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0E90" w:rsidRPr="009D19CA" w:rsidRDefault="00B80E90" w:rsidP="00D7793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  <w:r w:rsidRPr="009D19C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 xml:space="preserve">  Консультация для родителей</w:t>
      </w:r>
      <w:r w:rsidR="00EA2200" w:rsidRPr="009D19C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:</w:t>
      </w:r>
      <w:r w:rsidRPr="009D19C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 xml:space="preserve">  «Этот трудный звук Р»</w:t>
      </w:r>
    </w:p>
    <w:p w:rsidR="00D77933" w:rsidRPr="00646EB9" w:rsidRDefault="00B80E90" w:rsidP="00D7793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Цель: познакомить родителей с правильным положением органов артикуляции  при произношении звука  Р и комплексом артикуляционной гимнастики для постановки  данного звука.</w:t>
      </w:r>
    </w:p>
    <w:p w:rsidR="00D77933" w:rsidRPr="00B80E90" w:rsidRDefault="00D77933" w:rsidP="00D7793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0E90">
        <w:rPr>
          <w:rFonts w:ascii="Times New Roman" w:eastAsia="Times New Roman" w:hAnsi="Times New Roman" w:cs="Times New Roman"/>
          <w:sz w:val="24"/>
          <w:szCs w:val="24"/>
        </w:rPr>
        <w:t>Звук [Р] является одним из самых дифференцированных, а поэтому и трудных звуков</w:t>
      </w:r>
      <w:r w:rsidR="00B80E90" w:rsidRPr="00B80E90">
        <w:rPr>
          <w:rFonts w:ascii="Times New Roman" w:eastAsia="Times New Roman" w:hAnsi="Times New Roman" w:cs="Times New Roman"/>
          <w:sz w:val="24"/>
          <w:szCs w:val="24"/>
        </w:rPr>
        <w:t xml:space="preserve"> человеческой речи. В </w:t>
      </w:r>
      <w:r w:rsidRPr="00B80E90">
        <w:rPr>
          <w:rFonts w:ascii="Times New Roman" w:eastAsia="Times New Roman" w:hAnsi="Times New Roman" w:cs="Times New Roman"/>
          <w:sz w:val="24"/>
          <w:szCs w:val="24"/>
        </w:rPr>
        <w:t xml:space="preserve"> детской речи звуки [Р] и [Р’] появляются</w:t>
      </w:r>
      <w:r w:rsidR="00B80E90" w:rsidRPr="00B80E90">
        <w:rPr>
          <w:rFonts w:ascii="Times New Roman" w:eastAsia="Times New Roman" w:hAnsi="Times New Roman" w:cs="Times New Roman"/>
          <w:sz w:val="24"/>
          <w:szCs w:val="24"/>
        </w:rPr>
        <w:t>, как правило,</w:t>
      </w:r>
      <w:r w:rsidRPr="00B80E90">
        <w:rPr>
          <w:rFonts w:ascii="Times New Roman" w:eastAsia="Times New Roman" w:hAnsi="Times New Roman" w:cs="Times New Roman"/>
          <w:sz w:val="24"/>
          <w:szCs w:val="24"/>
        </w:rPr>
        <w:t xml:space="preserve"> позже многих д</w:t>
      </w:r>
      <w:r w:rsidR="00B80E90" w:rsidRPr="00B80E90">
        <w:rPr>
          <w:rFonts w:ascii="Times New Roman" w:eastAsia="Times New Roman" w:hAnsi="Times New Roman" w:cs="Times New Roman"/>
          <w:sz w:val="24"/>
          <w:szCs w:val="24"/>
        </w:rPr>
        <w:t>ругих согласных звуков</w:t>
      </w:r>
      <w:r w:rsidRPr="00B80E9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77933" w:rsidRDefault="00D77933" w:rsidP="00B80E90">
      <w:pPr>
        <w:spacing w:before="100" w:beforeAutospacing="1" w:after="100" w:afterAutospacing="1" w:line="240" w:lineRule="auto"/>
        <w:jc w:val="both"/>
        <w:rPr>
          <w:rStyle w:val="c1"/>
          <w:rFonts w:asciiTheme="majorBidi" w:hAnsiTheme="majorBidi" w:cstheme="majorBidi"/>
          <w:sz w:val="24"/>
          <w:szCs w:val="24"/>
        </w:rPr>
      </w:pPr>
      <w:r w:rsidRPr="00EA2200">
        <w:rPr>
          <w:rStyle w:val="c1"/>
          <w:rFonts w:asciiTheme="majorBidi" w:hAnsiTheme="majorBidi" w:cstheme="majorBidi"/>
          <w:sz w:val="24"/>
          <w:szCs w:val="24"/>
        </w:rPr>
        <w:t xml:space="preserve"> Как правильно произносить звуки Р, РЬ?</w:t>
      </w:r>
      <w:r w:rsidR="006D60F5" w:rsidRPr="00EA2200">
        <w:rPr>
          <w:rStyle w:val="c1"/>
          <w:rFonts w:asciiTheme="majorBidi" w:hAnsiTheme="majorBidi" w:cstheme="majorBidi"/>
          <w:sz w:val="24"/>
          <w:szCs w:val="24"/>
        </w:rPr>
        <w:t xml:space="preserve"> (профиль звука Р)</w:t>
      </w:r>
    </w:p>
    <w:p w:rsidR="00322714" w:rsidRPr="00EA2200" w:rsidRDefault="00322714" w:rsidP="00B80E90">
      <w:p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63735DF7" wp14:editId="7E27532C">
            <wp:extent cx="4602736" cy="4656489"/>
            <wp:effectExtent l="0" t="0" r="7620" b="0"/>
            <wp:docPr id="1" name="Рисунок 1" descr="https://sun9-56.userapi.com/impg/1xUk0x55ywxuVVVlQsrgOzDE6ybWWvoY4q2KFw/KSdA595bjok.jpg?size=1200x1600&amp;quality=95&amp;sign=8b3abc9c88725284a773bc0c484119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6.userapi.com/impg/1xUk0x55ywxuVVVlQsrgOzDE6ybWWvoY4q2KFw/KSdA595bjok.jpg?size=1200x1600&amp;quality=95&amp;sign=8b3abc9c88725284a773bc0c48411993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279" cy="471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0F5" w:rsidRDefault="00B80E90" w:rsidP="006D60F5">
      <w:pPr>
        <w:pStyle w:val="c0"/>
        <w:spacing w:before="0" w:after="0"/>
      </w:pPr>
      <w:r w:rsidRPr="00646EB9">
        <w:rPr>
          <w:rFonts w:ascii="Wingdings" w:hAnsi="Wingdings"/>
          <w:color w:val="FF0000"/>
          <w:sz w:val="28"/>
          <w:szCs w:val="28"/>
        </w:rPr>
        <w:t></w:t>
      </w:r>
      <w:r w:rsidR="006D60F5">
        <w:rPr>
          <w:rStyle w:val="c1"/>
        </w:rPr>
        <w:t xml:space="preserve"> </w:t>
      </w:r>
      <w:r w:rsidR="00EA2200">
        <w:rPr>
          <w:rStyle w:val="c1"/>
        </w:rPr>
        <w:t xml:space="preserve">  </w:t>
      </w:r>
      <w:r w:rsidR="006D60F5">
        <w:rPr>
          <w:rStyle w:val="c1"/>
        </w:rPr>
        <w:t>При произнесении звука Р  рот открыт. Губы принимают положение в соответствии с последующим гласным звуком.</w:t>
      </w:r>
    </w:p>
    <w:p w:rsidR="00D77933" w:rsidRDefault="00B80E90" w:rsidP="00D77933">
      <w:pPr>
        <w:spacing w:before="100" w:beforeAutospacing="1" w:after="100" w:afterAutospacing="1" w:line="240" w:lineRule="auto"/>
        <w:jc w:val="both"/>
        <w:rPr>
          <w:rStyle w:val="c1"/>
        </w:rPr>
      </w:pPr>
      <w:r w:rsidRPr="00646EB9">
        <w:rPr>
          <w:rFonts w:ascii="Wingdings" w:eastAsia="Times New Roman" w:hAnsi="Wingdings" w:cs="Times New Roman"/>
          <w:color w:val="FF0000"/>
          <w:sz w:val="28"/>
          <w:szCs w:val="28"/>
        </w:rPr>
        <w:t></w:t>
      </w:r>
      <w:r w:rsidR="008C248C">
        <w:rPr>
          <w:rStyle w:val="c1"/>
        </w:rPr>
        <w:t xml:space="preserve"> </w:t>
      </w:r>
      <w:r w:rsidR="008C248C" w:rsidRPr="00B80E90">
        <w:rPr>
          <w:rStyle w:val="c1"/>
          <w:rFonts w:asciiTheme="majorBidi" w:hAnsiTheme="majorBidi" w:cstheme="majorBidi"/>
          <w:sz w:val="24"/>
          <w:szCs w:val="24"/>
        </w:rPr>
        <w:t>Зубы разомкнуты</w:t>
      </w:r>
    </w:p>
    <w:p w:rsidR="008A4B1F" w:rsidRDefault="00B80E90" w:rsidP="00EA2200">
      <w:pPr>
        <w:pStyle w:val="c0"/>
        <w:spacing w:before="0" w:after="0"/>
        <w:jc w:val="both"/>
      </w:pPr>
      <w:r w:rsidRPr="00646EB9">
        <w:rPr>
          <w:rFonts w:ascii="Wingdings" w:hAnsi="Wingdings"/>
          <w:color w:val="FF0000"/>
          <w:sz w:val="28"/>
          <w:szCs w:val="28"/>
        </w:rPr>
        <w:t></w:t>
      </w:r>
      <w:r>
        <w:rPr>
          <w:rStyle w:val="c1"/>
        </w:rPr>
        <w:t xml:space="preserve">  </w:t>
      </w:r>
      <w:r w:rsidR="008A4B1F">
        <w:rPr>
          <w:rStyle w:val="c1"/>
        </w:rPr>
        <w:t>Кончик языка поднят к основаниям верхних зубов, боковые края языка прижаты к верхним коренным  зубам.</w:t>
      </w:r>
    </w:p>
    <w:p w:rsidR="008A4B1F" w:rsidRPr="00EA2200" w:rsidRDefault="00B80E90" w:rsidP="00D77933">
      <w:pPr>
        <w:spacing w:before="100" w:beforeAutospacing="1" w:after="100" w:afterAutospacing="1" w:line="240" w:lineRule="auto"/>
        <w:jc w:val="both"/>
        <w:rPr>
          <w:rStyle w:val="c1"/>
          <w:rFonts w:asciiTheme="majorBidi" w:hAnsiTheme="majorBidi" w:cstheme="majorBidi"/>
          <w:sz w:val="24"/>
          <w:szCs w:val="24"/>
        </w:rPr>
      </w:pPr>
      <w:r w:rsidRPr="00646EB9">
        <w:rPr>
          <w:rFonts w:ascii="Wingdings" w:eastAsia="Times New Roman" w:hAnsi="Wingdings" w:cs="Times New Roman"/>
          <w:color w:val="FF0000"/>
          <w:sz w:val="28"/>
          <w:szCs w:val="28"/>
        </w:rPr>
        <w:t></w:t>
      </w:r>
      <w:r>
        <w:rPr>
          <w:rFonts w:ascii="Wingdings" w:eastAsia="Times New Roman" w:hAnsi="Wingdings" w:cs="Times New Roman"/>
          <w:color w:val="FF0000"/>
          <w:sz w:val="28"/>
          <w:szCs w:val="28"/>
        </w:rPr>
        <w:t></w:t>
      </w:r>
      <w:r w:rsidR="00324E87" w:rsidRPr="00EA2200">
        <w:rPr>
          <w:rStyle w:val="c1"/>
          <w:rFonts w:asciiTheme="majorBidi" w:hAnsiTheme="majorBidi" w:cstheme="majorBidi"/>
          <w:sz w:val="24"/>
          <w:szCs w:val="24"/>
        </w:rPr>
        <w:t>Под напором выдыхаемого воздуха, проходящего посередине языка, кончик языка вибрирует у альвеол («бугорков»).</w:t>
      </w:r>
    </w:p>
    <w:p w:rsidR="00324E87" w:rsidRDefault="00B80E90" w:rsidP="00EA2200">
      <w:pPr>
        <w:pStyle w:val="c0"/>
        <w:spacing w:before="0" w:after="0"/>
      </w:pPr>
      <w:r w:rsidRPr="00646EB9">
        <w:rPr>
          <w:rFonts w:ascii="Wingdings" w:hAnsi="Wingdings"/>
          <w:color w:val="FF0000"/>
          <w:sz w:val="28"/>
          <w:szCs w:val="28"/>
        </w:rPr>
        <w:t></w:t>
      </w:r>
      <w:r w:rsidR="00EA2200">
        <w:rPr>
          <w:rFonts w:ascii="Wingdings" w:hAnsi="Wingdings"/>
          <w:color w:val="FF0000"/>
          <w:sz w:val="28"/>
          <w:szCs w:val="28"/>
        </w:rPr>
        <w:t></w:t>
      </w:r>
      <w:r w:rsidR="00324E87">
        <w:rPr>
          <w:rStyle w:val="c1"/>
        </w:rPr>
        <w:t>На ладони, поднесенной ко рту, ощущается сильная струя воздуха.</w:t>
      </w:r>
    </w:p>
    <w:p w:rsidR="00324E87" w:rsidRDefault="00B80E90" w:rsidP="00EA2200">
      <w:pPr>
        <w:pStyle w:val="c0"/>
        <w:spacing w:before="0" w:after="0"/>
        <w:jc w:val="both"/>
        <w:rPr>
          <w:rStyle w:val="c1"/>
        </w:rPr>
      </w:pPr>
      <w:r w:rsidRPr="00646EB9">
        <w:rPr>
          <w:rFonts w:ascii="Wingdings" w:hAnsi="Wingdings"/>
          <w:color w:val="FF0000"/>
          <w:sz w:val="28"/>
          <w:szCs w:val="28"/>
        </w:rPr>
        <w:lastRenderedPageBreak/>
        <w:t></w:t>
      </w:r>
      <w:r>
        <w:rPr>
          <w:rStyle w:val="c1"/>
        </w:rPr>
        <w:t xml:space="preserve">  </w:t>
      </w:r>
      <w:r w:rsidR="00324E87">
        <w:rPr>
          <w:rStyle w:val="c1"/>
        </w:rPr>
        <w:t>Мягкий звук РЬ отличается от твердого тем, что при его артикулировании средняя часть языка поднимается к твердому небу, кончик языка находится ниже, чем при произнесении Р.</w:t>
      </w:r>
    </w:p>
    <w:p w:rsidR="00324E87" w:rsidRPr="00EA2200" w:rsidRDefault="00324E87" w:rsidP="00EA220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2200">
        <w:rPr>
          <w:rFonts w:ascii="Times New Roman" w:eastAsia="Times New Roman" w:hAnsi="Times New Roman" w:cs="Times New Roman"/>
          <w:sz w:val="24"/>
          <w:szCs w:val="24"/>
        </w:rPr>
        <w:t xml:space="preserve">Чтобы звук  [Р] у ребенка зазвучал  правильно и четко, надо подготовить для его появления основательную базу.  И здесь на помощь нам придет артикуляционная гимнастика. </w:t>
      </w:r>
    </w:p>
    <w:p w:rsidR="00D77933" w:rsidRPr="00EA2200" w:rsidRDefault="00D77933" w:rsidP="00EA220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2200">
        <w:rPr>
          <w:rFonts w:ascii="Times New Roman" w:eastAsia="Times New Roman" w:hAnsi="Times New Roman" w:cs="Times New Roman"/>
          <w:sz w:val="24"/>
          <w:szCs w:val="24"/>
        </w:rPr>
        <w:t>Начать работу следует с артикуляционных упражнений – упражнений для языка и губ. Ведь язык должен быть достаточно хорошо развит, чтобы выполнять тонкие целенаправленные движения, именуемые артикуляцией.  Прежде чем начать заниматься с ребенком, необходимо знать следующие правила:</w:t>
      </w:r>
      <w:r w:rsidRPr="00EA2200">
        <w:rPr>
          <w:rFonts w:ascii="Times New Roman" w:eastAsia="Times New Roman" w:hAnsi="Times New Roman" w:cs="Times New Roman"/>
          <w:color w:val="BB1590"/>
          <w:sz w:val="24"/>
          <w:szCs w:val="24"/>
        </w:rPr>
        <w:t xml:space="preserve"> </w:t>
      </w:r>
    </w:p>
    <w:p w:rsidR="00D77933" w:rsidRPr="00EA2200" w:rsidRDefault="00D77933" w:rsidP="00D77933">
      <w:pPr>
        <w:spacing w:before="100" w:beforeAutospacing="1" w:after="100" w:afterAutospacing="1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6EB9">
        <w:rPr>
          <w:rFonts w:ascii="Wingdings" w:eastAsia="Times New Roman" w:hAnsi="Wingdings" w:cs="Times New Roman"/>
          <w:color w:val="FF0000"/>
          <w:sz w:val="28"/>
          <w:szCs w:val="28"/>
        </w:rPr>
        <w:t></w:t>
      </w:r>
      <w:r w:rsidRPr="00646EB9">
        <w:rPr>
          <w:rFonts w:ascii="Times New Roman" w:eastAsia="Times New Roman" w:hAnsi="Times New Roman" w:cs="Times New Roman"/>
          <w:color w:val="FF0000"/>
          <w:sz w:val="14"/>
          <w:szCs w:val="14"/>
        </w:rPr>
        <w:t xml:space="preserve"> </w:t>
      </w:r>
      <w:r w:rsidRPr="00EA2200">
        <w:rPr>
          <w:rFonts w:ascii="Times New Roman" w:eastAsia="Times New Roman" w:hAnsi="Times New Roman" w:cs="Times New Roman"/>
          <w:sz w:val="24"/>
          <w:szCs w:val="24"/>
        </w:rPr>
        <w:t>Упражнения выполняются перед зеркалом.</w:t>
      </w:r>
    </w:p>
    <w:p w:rsidR="00D77933" w:rsidRPr="00646EB9" w:rsidRDefault="00D77933" w:rsidP="00D77933">
      <w:pPr>
        <w:spacing w:before="100" w:beforeAutospacing="1" w:after="100" w:afterAutospacing="1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6EB9">
        <w:rPr>
          <w:rFonts w:ascii="Wingdings" w:eastAsia="Times New Roman" w:hAnsi="Wingdings" w:cs="Times New Roman"/>
          <w:color w:val="FF0000"/>
          <w:sz w:val="28"/>
          <w:szCs w:val="28"/>
        </w:rPr>
        <w:t></w:t>
      </w:r>
      <w:r w:rsidRPr="00646EB9">
        <w:rPr>
          <w:rFonts w:ascii="Times New Roman" w:eastAsia="Times New Roman" w:hAnsi="Times New Roman" w:cs="Times New Roman"/>
          <w:color w:val="FF0000"/>
          <w:sz w:val="14"/>
          <w:szCs w:val="14"/>
        </w:rPr>
        <w:t xml:space="preserve"> </w:t>
      </w:r>
      <w:r w:rsidRPr="00EA2200">
        <w:rPr>
          <w:rFonts w:ascii="Times New Roman" w:eastAsia="Times New Roman" w:hAnsi="Times New Roman" w:cs="Times New Roman"/>
          <w:sz w:val="24"/>
          <w:szCs w:val="24"/>
        </w:rPr>
        <w:t>На  каждом  занятии  разучивается  2- 3 новых упражнения.</w:t>
      </w:r>
      <w:r w:rsidRPr="00646E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77933" w:rsidRPr="00EA2200" w:rsidRDefault="00D77933" w:rsidP="00D77933">
      <w:pPr>
        <w:spacing w:before="100" w:beforeAutospacing="1" w:after="100" w:afterAutospacing="1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6EB9">
        <w:rPr>
          <w:rFonts w:ascii="Wingdings" w:eastAsia="Times New Roman" w:hAnsi="Wingdings" w:cs="Times New Roman"/>
          <w:color w:val="FF0000"/>
          <w:sz w:val="28"/>
          <w:szCs w:val="28"/>
        </w:rPr>
        <w:t></w:t>
      </w:r>
      <w:r w:rsidRPr="00646EB9">
        <w:rPr>
          <w:rFonts w:ascii="Times New Roman" w:eastAsia="Times New Roman" w:hAnsi="Times New Roman" w:cs="Times New Roman"/>
          <w:color w:val="FF0000"/>
          <w:sz w:val="14"/>
          <w:szCs w:val="14"/>
        </w:rPr>
        <w:t xml:space="preserve"> </w:t>
      </w:r>
      <w:r w:rsidRPr="00EA2200">
        <w:rPr>
          <w:rFonts w:ascii="Times New Roman" w:eastAsia="Times New Roman" w:hAnsi="Times New Roman" w:cs="Times New Roman"/>
          <w:sz w:val="24"/>
          <w:szCs w:val="24"/>
        </w:rPr>
        <w:t>Главным требованием является выработка умения:</w:t>
      </w:r>
    </w:p>
    <w:p w:rsidR="00D77933" w:rsidRPr="00EA2200" w:rsidRDefault="00D77933" w:rsidP="00D7793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2200">
        <w:rPr>
          <w:rFonts w:ascii="Times New Roman" w:eastAsia="Times New Roman" w:hAnsi="Times New Roman" w:cs="Times New Roman"/>
          <w:sz w:val="24"/>
          <w:szCs w:val="24"/>
        </w:rPr>
        <w:t>         -  удерживать    нужную    артикуляционную    позу правильно в</w:t>
      </w:r>
    </w:p>
    <w:p w:rsidR="00D77933" w:rsidRPr="00EA2200" w:rsidRDefault="00D77933" w:rsidP="00D7793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2200">
        <w:rPr>
          <w:rFonts w:ascii="Times New Roman" w:eastAsia="Times New Roman" w:hAnsi="Times New Roman" w:cs="Times New Roman"/>
          <w:sz w:val="24"/>
          <w:szCs w:val="24"/>
        </w:rPr>
        <w:t xml:space="preserve">         течение определённого времени, например, под счёт от одного </w:t>
      </w:r>
    </w:p>
    <w:p w:rsidR="00D77933" w:rsidRPr="00EA2200" w:rsidRDefault="00D77933" w:rsidP="00D7793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2200">
        <w:rPr>
          <w:rFonts w:ascii="Times New Roman" w:eastAsia="Times New Roman" w:hAnsi="Times New Roman" w:cs="Times New Roman"/>
          <w:sz w:val="24"/>
          <w:szCs w:val="24"/>
        </w:rPr>
        <w:t>         до пяти;</w:t>
      </w:r>
    </w:p>
    <w:p w:rsidR="00D77933" w:rsidRPr="00EA2200" w:rsidRDefault="00D77933" w:rsidP="00D7793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2200">
        <w:rPr>
          <w:rFonts w:ascii="Times New Roman" w:eastAsia="Times New Roman" w:hAnsi="Times New Roman" w:cs="Times New Roman"/>
          <w:sz w:val="24"/>
          <w:szCs w:val="24"/>
        </w:rPr>
        <w:t>       - точно выполнять движения;</w:t>
      </w:r>
    </w:p>
    <w:p w:rsidR="00D77933" w:rsidRPr="00EA2200" w:rsidRDefault="00D77933" w:rsidP="00D7793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2200">
        <w:rPr>
          <w:rFonts w:ascii="Times New Roman" w:eastAsia="Times New Roman" w:hAnsi="Times New Roman" w:cs="Times New Roman"/>
          <w:sz w:val="24"/>
          <w:szCs w:val="24"/>
        </w:rPr>
        <w:t>       - следить за равномерным участием левой  и правой   половины</w:t>
      </w:r>
    </w:p>
    <w:p w:rsidR="00D77933" w:rsidRPr="00EA2200" w:rsidRDefault="00D77933" w:rsidP="00D7793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2200">
        <w:rPr>
          <w:rFonts w:ascii="Times New Roman" w:eastAsia="Times New Roman" w:hAnsi="Times New Roman" w:cs="Times New Roman"/>
          <w:sz w:val="24"/>
          <w:szCs w:val="24"/>
        </w:rPr>
        <w:t>          языка, губ   в  выполнении движений.</w:t>
      </w:r>
    </w:p>
    <w:p w:rsidR="00B80E90" w:rsidRPr="00EA2200" w:rsidRDefault="00B80E90" w:rsidP="00B80E90">
      <w:pPr>
        <w:pStyle w:val="c2"/>
        <w:rPr>
          <w:rStyle w:val="c1"/>
        </w:rPr>
      </w:pPr>
      <w:r w:rsidRPr="00EA2200">
        <w:rPr>
          <w:rStyle w:val="c1"/>
        </w:rPr>
        <w:t>Комплекс упражнений для выработки артикуляционных укладов звуков Р, РЬ</w:t>
      </w:r>
    </w:p>
    <w:p w:rsidR="003F5977" w:rsidRPr="003F5977" w:rsidRDefault="003F5977" w:rsidP="003F59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597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Лопаточка.</w:t>
      </w:r>
      <w:r w:rsidRPr="003F5977">
        <w:rPr>
          <w:rFonts w:ascii="Times New Roman" w:eastAsia="Times New Roman" w:hAnsi="Times New Roman" w:cs="Times New Roman"/>
          <w:sz w:val="24"/>
          <w:szCs w:val="24"/>
        </w:rPr>
        <w:t xml:space="preserve"> Рот приоткрыт, губы растянуты в улыбке. Широкий, расслабленный язык лежит на нижней губе. Такое положение удерживается 5-10 сек. Если язычок не хочет расслабиться, можно похлопать его верхней губой, произнося при этом: пя-пя-пя. </w:t>
      </w:r>
    </w:p>
    <w:p w:rsidR="003F5977" w:rsidRPr="003F5977" w:rsidRDefault="003F5977" w:rsidP="003F59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5977">
        <w:rPr>
          <w:rFonts w:ascii="Times New Roman" w:eastAsia="Times New Roman" w:hAnsi="Times New Roman" w:cs="Times New Roman"/>
          <w:i/>
          <w:iCs/>
          <w:sz w:val="24"/>
          <w:szCs w:val="24"/>
        </w:rPr>
        <w:t>Язычок широкий, гладкий, получается лопатка.</w:t>
      </w:r>
    </w:p>
    <w:p w:rsidR="003F5977" w:rsidRPr="003F5977" w:rsidRDefault="003F5977" w:rsidP="003F59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5977">
        <w:rPr>
          <w:rFonts w:ascii="Times New Roman" w:eastAsia="Times New Roman" w:hAnsi="Times New Roman" w:cs="Times New Roman"/>
          <w:i/>
          <w:iCs/>
          <w:sz w:val="24"/>
          <w:szCs w:val="24"/>
        </w:rPr>
        <w:t>И при этом я считаю: раз, два, три, четыре, пять...</w:t>
      </w:r>
    </w:p>
    <w:p w:rsidR="003F5977" w:rsidRPr="003F5977" w:rsidRDefault="003F5977" w:rsidP="003F59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597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Вкусное варенье.</w:t>
      </w:r>
      <w:r w:rsidRPr="003F5977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3F5977">
        <w:rPr>
          <w:rFonts w:ascii="Times New Roman" w:eastAsia="Times New Roman" w:hAnsi="Times New Roman" w:cs="Times New Roman"/>
          <w:sz w:val="24"/>
          <w:szCs w:val="24"/>
        </w:rPr>
        <w:t xml:space="preserve">Слегка приоткрыть рот и широким передним краем языка облизать верхнюю губу, делая движение языком сверху вниз, но не из стороны в сторону. Следить, чтобы работал только язык, а нижняя челюсть не помогала, она должна быть неподвижной. Язык должен быть широким, боковые края его касаются углов   рта.  Если язык узкий, похлопать по нему губами: пя-пя-пя, чтобы стал широким. </w:t>
      </w:r>
    </w:p>
    <w:p w:rsidR="003F5977" w:rsidRPr="003F5977" w:rsidRDefault="003F5977" w:rsidP="003F59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597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Ох, и вкусное варенье!  Жаль, осталось на губе. </w:t>
      </w:r>
    </w:p>
    <w:p w:rsidR="003F5977" w:rsidRPr="003F5977" w:rsidRDefault="003F5977" w:rsidP="003F59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5977">
        <w:rPr>
          <w:rFonts w:ascii="Times New Roman" w:eastAsia="Times New Roman" w:hAnsi="Times New Roman" w:cs="Times New Roman"/>
          <w:i/>
          <w:iCs/>
          <w:sz w:val="24"/>
          <w:szCs w:val="24"/>
        </w:rPr>
        <w:t>Язычок я подниму  и остатки оближу.</w:t>
      </w:r>
    </w:p>
    <w:p w:rsidR="003F5977" w:rsidRPr="003F5977" w:rsidRDefault="003F5977" w:rsidP="003F59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597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lastRenderedPageBreak/>
        <w:t>Качели.</w:t>
      </w:r>
      <w:r w:rsidRPr="003F5977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3F5977">
        <w:rPr>
          <w:rFonts w:ascii="Times New Roman" w:eastAsia="Times New Roman" w:hAnsi="Times New Roman" w:cs="Times New Roman"/>
          <w:sz w:val="24"/>
          <w:szCs w:val="24"/>
        </w:rPr>
        <w:t>Рот открыт, губы в улыбке. Широкий язык поднимается за верхние зубы, затем опускается за нижние зубы. Следить, чтобы язык не сужался, губы и челюсть не двигались, зубы не приуксывают язык.</w:t>
      </w:r>
    </w:p>
    <w:p w:rsidR="003F5977" w:rsidRPr="003F5977" w:rsidRDefault="003F5977" w:rsidP="003F59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5977">
        <w:rPr>
          <w:rFonts w:ascii="Times New Roman" w:eastAsia="Times New Roman" w:hAnsi="Times New Roman" w:cs="Times New Roman"/>
          <w:i/>
          <w:iCs/>
          <w:sz w:val="24"/>
          <w:szCs w:val="24"/>
        </w:rPr>
        <w:t>На качелях я качаюсь вверх – вниз, вверх – вниз.</w:t>
      </w:r>
    </w:p>
    <w:p w:rsidR="003F5977" w:rsidRDefault="003F5977" w:rsidP="003F59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3F5977">
        <w:rPr>
          <w:rFonts w:ascii="Times New Roman" w:eastAsia="Times New Roman" w:hAnsi="Times New Roman" w:cs="Times New Roman"/>
          <w:i/>
          <w:iCs/>
          <w:sz w:val="24"/>
          <w:szCs w:val="24"/>
        </w:rPr>
        <w:t>И всё выше поднимаюсь вверх – вниз, вверх – вниз.</w:t>
      </w:r>
    </w:p>
    <w:p w:rsidR="008C5B73" w:rsidRDefault="008C5B73" w:rsidP="003F5977">
      <w:p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8C5B73">
        <w:rPr>
          <w:rStyle w:val="a3"/>
          <w:rFonts w:asciiTheme="majorBidi" w:hAnsiTheme="majorBidi" w:cstheme="majorBidi"/>
          <w:color w:val="FF0000"/>
          <w:sz w:val="24"/>
          <w:szCs w:val="24"/>
        </w:rPr>
        <w:t>Парус.</w:t>
      </w:r>
      <w:r w:rsidRPr="008C5B73">
        <w:rPr>
          <w:sz w:val="21"/>
          <w:szCs w:val="21"/>
        </w:rPr>
        <w:br/>
      </w:r>
      <w:r>
        <w:rPr>
          <w:sz w:val="21"/>
          <w:szCs w:val="21"/>
        </w:rPr>
        <w:t xml:space="preserve"> </w:t>
      </w:r>
      <w:r w:rsidRPr="008C5B73">
        <w:rPr>
          <w:rFonts w:asciiTheme="majorBidi" w:hAnsiTheme="majorBidi" w:cstheme="majorBidi"/>
          <w:sz w:val="24"/>
          <w:szCs w:val="24"/>
        </w:rPr>
        <w:t>Поднять язык и верхними резцами упереться в альвеолы. Важно, чтобы кончик языка не провисал и не собирался в комок. Должна быть видна подъязычная связка. Удерживать до 5 секунд.</w:t>
      </w:r>
    </w:p>
    <w:p w:rsidR="00322714" w:rsidRDefault="00322714" w:rsidP="003F5977">
      <w:p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678AC04C" wp14:editId="1942ED02">
            <wp:extent cx="4041801" cy="4822410"/>
            <wp:effectExtent l="0" t="0" r="0" b="0"/>
            <wp:docPr id="2" name="Рисунок 2" descr="https://sun9-79.userapi.com/impg/xJf9PpZuH7H2sqvS4QnO3PwO_3ybK-23Nh0pZw/pLd6x-M1omY.jpg?size=1200x1600&amp;quality=95&amp;sign=cb90248b0e1410fd4348a8318f511c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9.userapi.com/impg/xJf9PpZuH7H2sqvS4QnO3PwO_3ybK-23Nh0pZw/pLd6x-M1omY.jpg?size=1200x1600&amp;quality=95&amp;sign=cb90248b0e1410fd4348a8318f511c9a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522" cy="485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B93" w:rsidRDefault="00371B93" w:rsidP="009D19CA">
      <w:pPr>
        <w:pStyle w:val="richfactdown-paragraph"/>
        <w:rPr>
          <w:rStyle w:val="a3"/>
          <w:color w:val="FF0000"/>
        </w:rPr>
      </w:pPr>
    </w:p>
    <w:p w:rsidR="00371B93" w:rsidRDefault="00371B93" w:rsidP="009D19CA">
      <w:pPr>
        <w:pStyle w:val="richfactdown-paragraph"/>
        <w:rPr>
          <w:rStyle w:val="a3"/>
          <w:color w:val="FF0000"/>
        </w:rPr>
      </w:pPr>
    </w:p>
    <w:p w:rsidR="00371B93" w:rsidRDefault="00371B93" w:rsidP="009D19CA">
      <w:pPr>
        <w:pStyle w:val="richfactdown-paragraph"/>
        <w:rPr>
          <w:rStyle w:val="a3"/>
          <w:color w:val="FF0000"/>
        </w:rPr>
      </w:pPr>
    </w:p>
    <w:p w:rsidR="00371B93" w:rsidRDefault="00371B93" w:rsidP="009D19CA">
      <w:pPr>
        <w:pStyle w:val="richfactdown-paragraph"/>
        <w:rPr>
          <w:rStyle w:val="a3"/>
          <w:color w:val="FF0000"/>
        </w:rPr>
      </w:pPr>
    </w:p>
    <w:p w:rsidR="00371B93" w:rsidRDefault="00371B93" w:rsidP="009D19CA">
      <w:pPr>
        <w:pStyle w:val="richfactdown-paragraph"/>
        <w:rPr>
          <w:rStyle w:val="a3"/>
          <w:color w:val="FF0000"/>
        </w:rPr>
      </w:pPr>
    </w:p>
    <w:p w:rsidR="00371B93" w:rsidRDefault="00371B93" w:rsidP="009D19CA">
      <w:pPr>
        <w:pStyle w:val="richfactdown-paragraph"/>
        <w:rPr>
          <w:rStyle w:val="a3"/>
          <w:color w:val="FF0000"/>
        </w:rPr>
      </w:pPr>
    </w:p>
    <w:p w:rsidR="009D19CA" w:rsidRPr="009D19CA" w:rsidRDefault="009D19CA" w:rsidP="009D19CA">
      <w:pPr>
        <w:pStyle w:val="richfactdown-paragraph"/>
        <w:rPr>
          <w:color w:val="FF0000"/>
        </w:rPr>
      </w:pPr>
      <w:r w:rsidRPr="009D19CA">
        <w:rPr>
          <w:rStyle w:val="a3"/>
          <w:color w:val="FF0000"/>
        </w:rPr>
        <w:lastRenderedPageBreak/>
        <w:t>Спрячь конфетку.</w:t>
      </w:r>
    </w:p>
    <w:p w:rsidR="009D19CA" w:rsidRDefault="009D19CA" w:rsidP="009D19CA">
      <w:pPr>
        <w:pStyle w:val="richfactdown-paragraph"/>
      </w:pPr>
      <w:r>
        <w:t>При закрытом рте напряжённый кончик языка упирается то в левую, то в правую щёку.</w:t>
      </w:r>
    </w:p>
    <w:p w:rsidR="00371B93" w:rsidRDefault="00371B93" w:rsidP="009D19CA">
      <w:pPr>
        <w:pStyle w:val="richfactdown-paragraph"/>
      </w:pPr>
      <w:r>
        <w:rPr>
          <w:noProof/>
        </w:rPr>
        <w:drawing>
          <wp:inline distT="0" distB="0" distL="0" distR="0" wp14:anchorId="074C0F7D" wp14:editId="49E76F3D">
            <wp:extent cx="5371139" cy="4030371"/>
            <wp:effectExtent l="0" t="0" r="1270" b="8255"/>
            <wp:docPr id="4" name="Рисунок 4" descr="https://sun9-57.userapi.com/impg/DwK_HNOAKUkYr6-c6hHcstExTOuthwqEnT9IXg/j5rZ3aG6z5A.jpg?size=1600x1200&amp;quality=95&amp;sign=5399b4b61674d03cfc12a2c0624cfe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7.userapi.com/impg/DwK_HNOAKUkYr6-c6hHcstExTOuthwqEnT9IXg/j5rZ3aG6z5A.jpg?size=1600x1200&amp;quality=95&amp;sign=5399b4b61674d03cfc12a2c0624cfe7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580" cy="406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977" w:rsidRPr="003F5977" w:rsidRDefault="003F5977" w:rsidP="003F59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597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Лошадка.</w:t>
      </w:r>
      <w:r w:rsidRPr="003F5977">
        <w:rPr>
          <w:rFonts w:ascii="Times New Roman" w:eastAsia="Times New Roman" w:hAnsi="Times New Roman" w:cs="Times New Roman"/>
          <w:sz w:val="24"/>
          <w:szCs w:val="24"/>
        </w:rPr>
        <w:t xml:space="preserve"> Рот открыт, губы в улыбке. Широкий язык прижать к нёбу (язык присасывается) и со щелчком оторвать. Следить, чтобы губы были в улыбке, нижняя челюсть не «подсаживала» язык вверх.</w:t>
      </w:r>
    </w:p>
    <w:p w:rsidR="003F5977" w:rsidRPr="003F5977" w:rsidRDefault="003F5977" w:rsidP="003F59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597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Я лошадка  Серый Бок,           Цок-цок-цок. </w:t>
      </w:r>
    </w:p>
    <w:p w:rsidR="003F5977" w:rsidRPr="003F5977" w:rsidRDefault="003F5977" w:rsidP="003F59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597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Я копытцем  постучу,             Цок-цок-цок. </w:t>
      </w:r>
    </w:p>
    <w:p w:rsidR="003F5977" w:rsidRPr="003F5977" w:rsidRDefault="003F5977" w:rsidP="003F59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5977">
        <w:rPr>
          <w:rFonts w:ascii="Times New Roman" w:eastAsia="Times New Roman" w:hAnsi="Times New Roman" w:cs="Times New Roman"/>
          <w:i/>
          <w:iCs/>
          <w:sz w:val="24"/>
          <w:szCs w:val="24"/>
        </w:rPr>
        <w:t>Если хочешь — прокачу!         Цок-цок-цок.</w:t>
      </w:r>
    </w:p>
    <w:p w:rsidR="003F5977" w:rsidRPr="003F5977" w:rsidRDefault="003F5977" w:rsidP="003F59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597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Ты с лошадкой прокатись, звонко цокать поучись. </w:t>
      </w:r>
      <w:r w:rsidRPr="003F5977">
        <w:rPr>
          <w:rFonts w:ascii="Times New Roman" w:eastAsia="Times New Roman" w:hAnsi="Times New Roman" w:cs="Times New Roman"/>
          <w:sz w:val="24"/>
          <w:szCs w:val="24"/>
        </w:rPr>
        <w:t>  Цок-цок-цок.</w:t>
      </w:r>
    </w:p>
    <w:p w:rsidR="003F5977" w:rsidRPr="003F5977" w:rsidRDefault="003F5977" w:rsidP="003F59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597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Грибок.</w:t>
      </w:r>
      <w:r w:rsidRPr="003F5977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3F5977">
        <w:rPr>
          <w:rFonts w:ascii="Times New Roman" w:eastAsia="Times New Roman" w:hAnsi="Times New Roman" w:cs="Times New Roman"/>
          <w:sz w:val="24"/>
          <w:szCs w:val="24"/>
        </w:rPr>
        <w:t>Рот открыт, губы в улыбке, прижать широкий язык всей плоскостью к небу ( язык присасывается) и удержать в таком положении под счет от 1 до 5 – 10. Присосать язык всей поверхностью к небу и широко открыть рот. Язык должен быть весь прижат к небу, а не кончиком языка. Язык будет напоминать шляпку грибка, а растянутая подъязычная уздечка  - его ножку.</w:t>
      </w:r>
    </w:p>
    <w:p w:rsidR="003F5977" w:rsidRPr="003F5977" w:rsidRDefault="003F5977" w:rsidP="003F59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5977">
        <w:rPr>
          <w:rFonts w:ascii="Times New Roman" w:eastAsia="Times New Roman" w:hAnsi="Times New Roman" w:cs="Times New Roman"/>
          <w:i/>
          <w:iCs/>
          <w:sz w:val="24"/>
          <w:szCs w:val="24"/>
        </w:rPr>
        <w:t>Я стою на ножке тонкой,  я стою на ножке гладкой,</w:t>
      </w:r>
    </w:p>
    <w:p w:rsidR="003F5977" w:rsidRPr="003F5977" w:rsidRDefault="003F5977" w:rsidP="003F59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5977">
        <w:rPr>
          <w:rFonts w:ascii="Times New Roman" w:eastAsia="Times New Roman" w:hAnsi="Times New Roman" w:cs="Times New Roman"/>
          <w:i/>
          <w:iCs/>
          <w:sz w:val="24"/>
          <w:szCs w:val="24"/>
        </w:rPr>
        <w:t>Под коричневою шляпкой с бархатной подкладкой.</w:t>
      </w:r>
    </w:p>
    <w:p w:rsidR="003F5977" w:rsidRPr="003F5977" w:rsidRDefault="003F5977" w:rsidP="003F59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597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lastRenderedPageBreak/>
        <w:t>Гармошка.</w:t>
      </w:r>
      <w:r w:rsidRPr="003F5977">
        <w:rPr>
          <w:rFonts w:ascii="Times New Roman" w:eastAsia="Times New Roman" w:hAnsi="Times New Roman" w:cs="Times New Roman"/>
          <w:sz w:val="24"/>
          <w:szCs w:val="24"/>
        </w:rPr>
        <w:t xml:space="preserve"> Рот открыт, губы в улыбке, прижать широкий язык всей плоскостью к небу ( язык присасывается) и, не опуская языка,  открывать - закрывать рот. Язык не отрывать от неба, когда рот открывается. </w:t>
      </w:r>
    </w:p>
    <w:p w:rsidR="003F5977" w:rsidRPr="003F5977" w:rsidRDefault="003F5977" w:rsidP="003F59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5977">
        <w:rPr>
          <w:rFonts w:ascii="Times New Roman" w:eastAsia="Times New Roman" w:hAnsi="Times New Roman" w:cs="Times New Roman"/>
          <w:i/>
          <w:iCs/>
          <w:sz w:val="24"/>
          <w:szCs w:val="24"/>
        </w:rPr>
        <w:t>На гармошке чтоб сыграть, нужно челюсть опускать,</w:t>
      </w:r>
    </w:p>
    <w:p w:rsidR="003F5977" w:rsidRPr="003F5977" w:rsidRDefault="003F5977" w:rsidP="003F59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5977">
        <w:rPr>
          <w:rFonts w:ascii="Times New Roman" w:eastAsia="Times New Roman" w:hAnsi="Times New Roman" w:cs="Times New Roman"/>
          <w:i/>
          <w:iCs/>
          <w:sz w:val="24"/>
          <w:szCs w:val="24"/>
        </w:rPr>
        <w:t>Язычок не отрываем, очень здорово играем.</w:t>
      </w:r>
    </w:p>
    <w:p w:rsidR="00322714" w:rsidRDefault="003F5977" w:rsidP="003F59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597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Барабанщик.</w:t>
      </w:r>
      <w:r w:rsidRPr="003F597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3F5977">
        <w:rPr>
          <w:rFonts w:ascii="Times New Roman" w:eastAsia="Times New Roman" w:hAnsi="Times New Roman" w:cs="Times New Roman"/>
          <w:sz w:val="24"/>
          <w:szCs w:val="24"/>
        </w:rPr>
        <w:t>Улыбнуться, открыть рот, постучать кончиком языка за верхними зубами, многократно и отчетливо произнося  звук:  Д-Д-Д…  Сначала звук  «Д» произносить медленно, постепенно убыстрять темп. Рот должен быть все время открыт, губы в улыбке, нижняя челюсть неподвижна, работает только язык. Кончик языка не должен подворачиваться. Звук «Д» нужно произносить так, чтобы ощущалась выдыхаемая воздушная  струя.   </w:t>
      </w:r>
    </w:p>
    <w:p w:rsidR="003F5977" w:rsidRPr="003F5977" w:rsidRDefault="003F5977" w:rsidP="003F59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5977">
        <w:rPr>
          <w:rFonts w:ascii="Times New Roman" w:eastAsia="Times New Roman" w:hAnsi="Times New Roman" w:cs="Times New Roman"/>
          <w:sz w:val="24"/>
          <w:szCs w:val="24"/>
        </w:rPr>
        <w:t>          </w:t>
      </w:r>
      <w:r w:rsidR="00322714">
        <w:rPr>
          <w:noProof/>
        </w:rPr>
        <w:drawing>
          <wp:inline distT="0" distB="0" distL="0" distR="0" wp14:anchorId="4A71FD9C" wp14:editId="023BF134">
            <wp:extent cx="4548505" cy="3050562"/>
            <wp:effectExtent l="0" t="0" r="4445" b="0"/>
            <wp:docPr id="3" name="Рисунок 3" descr="https://sun9-23.userapi.com/impg/Yd83FVFj6xnQiPE6eo6c87P2Avb074yYk5xqsg/xnaT-5tH4vI.jpg?size=1600x1200&amp;quality=95&amp;sign=53b46ca62d4acd2ba82db798839167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3.userapi.com/impg/Yd83FVFj6xnQiPE6eo6c87P2Avb074yYk5xqsg/xnaT-5tH4vI.jpg?size=1600x1200&amp;quality=95&amp;sign=53b46ca62d4acd2ba82db7988391672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531" cy="305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5977">
        <w:rPr>
          <w:rFonts w:ascii="Times New Roman" w:eastAsia="Times New Roman" w:hAnsi="Times New Roman" w:cs="Times New Roman"/>
          <w:sz w:val="24"/>
          <w:szCs w:val="24"/>
        </w:rPr>
        <w:t xml:space="preserve">          </w:t>
      </w:r>
    </w:p>
    <w:p w:rsidR="003F5977" w:rsidRPr="003F5977" w:rsidRDefault="003F5977" w:rsidP="003F59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597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Автомат.</w:t>
      </w:r>
      <w:r w:rsidRPr="003F597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3F5977">
        <w:rPr>
          <w:rFonts w:ascii="Times New Roman" w:eastAsia="Times New Roman" w:hAnsi="Times New Roman" w:cs="Times New Roman"/>
          <w:sz w:val="24"/>
          <w:szCs w:val="24"/>
        </w:rPr>
        <w:t>Рот открыт, губы в улыбке. Напряженным кончиком языка постучать в бугорки за верхними зубами, многократно и отчетливо произнося звук т-т-т — сначала медленно, постепенно убыстряя темп. Следить, чтобы губы и нижняя челюсть были неподвижны, кончик языка не подворачивался.</w:t>
      </w:r>
    </w:p>
    <w:p w:rsidR="003F5977" w:rsidRPr="003F5977" w:rsidRDefault="003F5977" w:rsidP="003F59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5977">
        <w:rPr>
          <w:rFonts w:ascii="Times New Roman" w:eastAsia="Times New Roman" w:hAnsi="Times New Roman" w:cs="Times New Roman"/>
          <w:sz w:val="24"/>
          <w:szCs w:val="24"/>
        </w:rPr>
        <w:t xml:space="preserve">Проделывая эти упражнения, ребёнок научится управлять своими артикуляционными органами, основательно подготовит мышцы языка к произнесению звука [Р]. Весь процесс работы над трудным звуком [Р] необходимо  координировать с  учителем – логопедом. </w:t>
      </w:r>
    </w:p>
    <w:p w:rsidR="009D19CA" w:rsidRDefault="009D19CA" w:rsidP="003F59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19CA" w:rsidRDefault="009D19CA" w:rsidP="003F59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19CA" w:rsidRDefault="009D19CA" w:rsidP="003F59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71B93" w:rsidRDefault="00371B93" w:rsidP="003F59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71B93" w:rsidRDefault="00371B93" w:rsidP="003F59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F5977" w:rsidRPr="003F5977" w:rsidRDefault="003F5977" w:rsidP="003F59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3F5977">
        <w:rPr>
          <w:rFonts w:ascii="Times New Roman" w:eastAsia="Times New Roman" w:hAnsi="Times New Roman" w:cs="Times New Roman"/>
          <w:sz w:val="24"/>
          <w:szCs w:val="24"/>
        </w:rPr>
        <w:lastRenderedPageBreak/>
        <w:t>Используемая литература.</w:t>
      </w:r>
    </w:p>
    <w:p w:rsidR="003F5977" w:rsidRPr="003F5977" w:rsidRDefault="003F5977" w:rsidP="003F59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5977">
        <w:rPr>
          <w:rFonts w:ascii="Times New Roman" w:eastAsia="Times New Roman" w:hAnsi="Times New Roman" w:cs="Times New Roman"/>
          <w:sz w:val="24"/>
          <w:szCs w:val="24"/>
        </w:rPr>
        <w:t>1. Архипова Э.Ф. Коррекционно-логопедическая работа по преодолению стертой дизартрии. М., 2010.</w:t>
      </w:r>
    </w:p>
    <w:p w:rsidR="003F5977" w:rsidRPr="003F5977" w:rsidRDefault="008C5B73" w:rsidP="003F59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3F5977" w:rsidRPr="003F5977">
        <w:rPr>
          <w:rFonts w:ascii="Times New Roman" w:eastAsia="Times New Roman" w:hAnsi="Times New Roman" w:cs="Times New Roman"/>
          <w:sz w:val="24"/>
          <w:szCs w:val="24"/>
        </w:rPr>
        <w:t>. Герасимова А.С. Популярная логопедия. М., 2008.</w:t>
      </w:r>
    </w:p>
    <w:p w:rsidR="003F5977" w:rsidRPr="003F5977" w:rsidRDefault="008C5B73" w:rsidP="003F59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="003F5977" w:rsidRPr="003F5977">
        <w:rPr>
          <w:rFonts w:ascii="Times New Roman" w:eastAsia="Times New Roman" w:hAnsi="Times New Roman" w:cs="Times New Roman"/>
          <w:sz w:val="24"/>
          <w:szCs w:val="24"/>
        </w:rPr>
        <w:t>. Кондратенко И.Ю. Произносим звуки правильно. Логопедические упражнения. М., 2008.</w:t>
      </w:r>
    </w:p>
    <w:p w:rsidR="003F5977" w:rsidRPr="003F5977" w:rsidRDefault="008C5B73" w:rsidP="003F59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3F5977" w:rsidRPr="003F5977">
        <w:rPr>
          <w:rFonts w:ascii="Times New Roman" w:eastAsia="Times New Roman" w:hAnsi="Times New Roman" w:cs="Times New Roman"/>
          <w:sz w:val="24"/>
          <w:szCs w:val="24"/>
        </w:rPr>
        <w:t xml:space="preserve">. Лебедева И.Л. Трудный звук, ты наш друг! Звуки Р, Рь. Вентана-Граф, 2008. </w:t>
      </w:r>
    </w:p>
    <w:p w:rsidR="003F5977" w:rsidRPr="003F5977" w:rsidRDefault="003F5977" w:rsidP="003F59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5977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80E90" w:rsidRPr="003F5977" w:rsidRDefault="00B80E90" w:rsidP="00B80E90">
      <w:pPr>
        <w:pStyle w:val="c2"/>
      </w:pPr>
    </w:p>
    <w:p w:rsidR="006903A6" w:rsidRPr="003F5977" w:rsidRDefault="006903A6">
      <w:pPr>
        <w:rPr>
          <w:sz w:val="24"/>
          <w:szCs w:val="24"/>
        </w:rPr>
      </w:pPr>
    </w:p>
    <w:sectPr w:rsidR="006903A6" w:rsidRPr="003F59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defaultTabStop w:val="708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687"/>
    <w:rsid w:val="00322714"/>
    <w:rsid w:val="00324E87"/>
    <w:rsid w:val="00371B93"/>
    <w:rsid w:val="003F5977"/>
    <w:rsid w:val="00563687"/>
    <w:rsid w:val="006903A6"/>
    <w:rsid w:val="006D60F5"/>
    <w:rsid w:val="008A4B1F"/>
    <w:rsid w:val="008C248C"/>
    <w:rsid w:val="008C5B73"/>
    <w:rsid w:val="009D19CA"/>
    <w:rsid w:val="00B75917"/>
    <w:rsid w:val="00B80E90"/>
    <w:rsid w:val="00D77933"/>
    <w:rsid w:val="00EA2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54D40D-C9D6-4C26-87C7-3BC31F967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79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D779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D779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D77933"/>
  </w:style>
  <w:style w:type="paragraph" w:customStyle="1" w:styleId="c0">
    <w:name w:val="c0"/>
    <w:basedOn w:val="a"/>
    <w:rsid w:val="006D60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8C5B73"/>
    <w:rPr>
      <w:b/>
      <w:bCs/>
    </w:rPr>
  </w:style>
  <w:style w:type="character" w:styleId="a4">
    <w:name w:val="Emphasis"/>
    <w:basedOn w:val="a0"/>
    <w:uiPriority w:val="20"/>
    <w:qFormat/>
    <w:rsid w:val="008C5B73"/>
    <w:rPr>
      <w:i/>
      <w:iCs/>
    </w:rPr>
  </w:style>
  <w:style w:type="paragraph" w:customStyle="1" w:styleId="richfactdown-paragraph">
    <w:name w:val="richfactdown-paragraph"/>
    <w:basedOn w:val="a"/>
    <w:rsid w:val="009D1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15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2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70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5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880</Words>
  <Characters>5022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2024-04-18T05:21:00Z</dcterms:created>
  <dcterms:modified xsi:type="dcterms:W3CDTF">2024-04-19T07:22:00Z</dcterms:modified>
</cp:coreProperties>
</file>