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A" w:rsidRPr="00FC047B" w:rsidRDefault="009843EA" w:rsidP="00FC04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Семинар-практикум</w:t>
      </w:r>
      <w:r w:rsidR="005E3846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педагогов</w:t>
      </w:r>
    </w:p>
    <w:p w:rsidR="00944465" w:rsidRPr="00FC047B" w:rsidRDefault="009843EA" w:rsidP="00FC04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предпосылок функциональной грамотности у детей дошкольного возраста»</w:t>
      </w:r>
    </w:p>
    <w:p w:rsidR="00944465" w:rsidRPr="00FC047B" w:rsidRDefault="00944465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A75" w:rsidRPr="00FC047B" w:rsidRDefault="00746AE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C047B">
        <w:rPr>
          <w:rFonts w:ascii="Times New Roman" w:hAnsi="Times New Roman" w:cs="Times New Roman"/>
          <w:sz w:val="28"/>
          <w:szCs w:val="28"/>
        </w:rPr>
        <w:t>Повышение качества педагогического процесса</w:t>
      </w:r>
      <w:r w:rsidR="002126B1" w:rsidRPr="00FC047B">
        <w:rPr>
          <w:rFonts w:ascii="Times New Roman" w:hAnsi="Times New Roman" w:cs="Times New Roman"/>
          <w:sz w:val="28"/>
          <w:szCs w:val="28"/>
        </w:rPr>
        <w:t xml:space="preserve"> </w:t>
      </w:r>
      <w:r w:rsidR="005A0814" w:rsidRPr="00FC047B">
        <w:rPr>
          <w:rFonts w:ascii="Times New Roman" w:hAnsi="Times New Roman" w:cs="Times New Roman"/>
          <w:sz w:val="28"/>
          <w:szCs w:val="28"/>
        </w:rPr>
        <w:t>в ДОУ.</w:t>
      </w:r>
    </w:p>
    <w:p w:rsidR="00746AE0" w:rsidRPr="00FC047B" w:rsidRDefault="00746AE0" w:rsidP="00FC047B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FC047B">
        <w:rPr>
          <w:b/>
          <w:sz w:val="28"/>
          <w:szCs w:val="28"/>
        </w:rPr>
        <w:t>Задачи:</w:t>
      </w:r>
    </w:p>
    <w:p w:rsidR="00746AE0" w:rsidRPr="00FC047B" w:rsidRDefault="00501A75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Ввести понятие «функциональная грамотность» на уровне дошкольного образования;</w:t>
      </w:r>
    </w:p>
    <w:p w:rsidR="00501A75" w:rsidRPr="00FC047B" w:rsidRDefault="00501A75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 xml:space="preserve">Познакомить с особенностями формирования </w:t>
      </w:r>
      <w:r w:rsidR="005A0814" w:rsidRPr="00FC047B">
        <w:rPr>
          <w:sz w:val="28"/>
          <w:szCs w:val="28"/>
        </w:rPr>
        <w:t>предпосылок</w:t>
      </w:r>
      <w:r w:rsidRPr="00FC047B">
        <w:rPr>
          <w:sz w:val="28"/>
          <w:szCs w:val="28"/>
        </w:rPr>
        <w:t xml:space="preserve"> функциональной грамотности</w:t>
      </w:r>
      <w:r w:rsidR="00420EAC" w:rsidRPr="00FC047B">
        <w:rPr>
          <w:sz w:val="28"/>
          <w:szCs w:val="28"/>
        </w:rPr>
        <w:t xml:space="preserve"> у</w:t>
      </w:r>
      <w:r w:rsidRPr="00FC047B">
        <w:rPr>
          <w:sz w:val="28"/>
          <w:szCs w:val="28"/>
        </w:rPr>
        <w:t xml:space="preserve"> дошкольников;</w:t>
      </w:r>
    </w:p>
    <w:p w:rsidR="00501A75" w:rsidRPr="00FC047B" w:rsidRDefault="00501A75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Через собственные знания и умения подвести педагогов к осмысленному повышению качества образовательного процесса;</w:t>
      </w:r>
    </w:p>
    <w:p w:rsidR="00746AE0" w:rsidRPr="00FC047B" w:rsidRDefault="00746AE0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Способство</w:t>
      </w:r>
      <w:r w:rsidR="005A0814" w:rsidRPr="00FC047B">
        <w:rPr>
          <w:sz w:val="28"/>
          <w:szCs w:val="28"/>
        </w:rPr>
        <w:t>вать развитию профессионально-</w:t>
      </w:r>
      <w:r w:rsidRPr="00FC047B">
        <w:rPr>
          <w:sz w:val="28"/>
          <w:szCs w:val="28"/>
        </w:rPr>
        <w:t>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944465" w:rsidRPr="00FC047B" w:rsidRDefault="00944465" w:rsidP="00FC047B">
      <w:pPr>
        <w:pStyle w:val="a4"/>
        <w:spacing w:line="276" w:lineRule="auto"/>
        <w:ind w:left="720" w:firstLine="709"/>
        <w:jc w:val="both"/>
        <w:rPr>
          <w:sz w:val="28"/>
          <w:szCs w:val="28"/>
        </w:rPr>
      </w:pPr>
    </w:p>
    <w:p w:rsidR="00746AE0" w:rsidRPr="00FC047B" w:rsidRDefault="00746AE0" w:rsidP="00FC047B">
      <w:pPr>
        <w:pStyle w:val="a4"/>
        <w:spacing w:line="276" w:lineRule="auto"/>
        <w:ind w:firstLine="709"/>
        <w:jc w:val="both"/>
        <w:rPr>
          <w:rFonts w:eastAsia="+mn-ea"/>
          <w:sz w:val="28"/>
          <w:szCs w:val="28"/>
        </w:rPr>
      </w:pPr>
      <w:r w:rsidRPr="00FC047B">
        <w:rPr>
          <w:rFonts w:eastAsia="+mn-ea"/>
          <w:b/>
          <w:sz w:val="28"/>
          <w:szCs w:val="28"/>
        </w:rPr>
        <w:t>Участники:</w:t>
      </w:r>
      <w:r w:rsidRPr="00FC047B">
        <w:rPr>
          <w:rFonts w:eastAsia="+mn-ea"/>
          <w:sz w:val="28"/>
          <w:szCs w:val="28"/>
        </w:rPr>
        <w:t xml:space="preserve">  воспитатели и специалисты</w:t>
      </w:r>
    </w:p>
    <w:p w:rsidR="00944465" w:rsidRPr="00FC047B" w:rsidRDefault="00944465" w:rsidP="00FC047B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A501B" w:rsidRPr="00FC047B" w:rsidRDefault="00746AE0" w:rsidP="00FC047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b/>
          <w:bCs/>
          <w:sz w:val="28"/>
          <w:szCs w:val="28"/>
        </w:rPr>
        <w:t xml:space="preserve">Результат:  </w:t>
      </w:r>
      <w:r w:rsidRPr="00FC047B">
        <w:rPr>
          <w:sz w:val="28"/>
          <w:szCs w:val="28"/>
        </w:rPr>
        <w:t>освоение  слушателями понятия «функци</w:t>
      </w:r>
      <w:r w:rsidR="00501A75" w:rsidRPr="00FC047B">
        <w:rPr>
          <w:sz w:val="28"/>
          <w:szCs w:val="28"/>
        </w:rPr>
        <w:t>ональная грамотность</w:t>
      </w:r>
      <w:r w:rsidRPr="00FC047B">
        <w:rPr>
          <w:sz w:val="28"/>
          <w:szCs w:val="28"/>
        </w:rPr>
        <w:t>»,</w:t>
      </w:r>
      <w:r w:rsidR="00501A75" w:rsidRPr="00FC047B">
        <w:rPr>
          <w:sz w:val="28"/>
          <w:szCs w:val="28"/>
        </w:rPr>
        <w:t xml:space="preserve"> особенностями  ее формирования на уровне дошкольного образования, </w:t>
      </w:r>
      <w:r w:rsidRPr="00FC047B">
        <w:rPr>
          <w:sz w:val="28"/>
          <w:szCs w:val="28"/>
        </w:rPr>
        <w:t xml:space="preserve">  </w:t>
      </w:r>
      <w:r w:rsidR="00501A75" w:rsidRPr="00FC047B">
        <w:rPr>
          <w:sz w:val="28"/>
          <w:szCs w:val="28"/>
        </w:rPr>
        <w:t>повышение качества образовательного процесса.</w:t>
      </w:r>
      <w:r w:rsidRPr="00FC047B">
        <w:rPr>
          <w:sz w:val="28"/>
          <w:szCs w:val="28"/>
        </w:rPr>
        <w:t xml:space="preserve"> </w:t>
      </w:r>
    </w:p>
    <w:p w:rsidR="00C11398" w:rsidRPr="00FC047B" w:rsidRDefault="00C1139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AE0" w:rsidRPr="00FC047B" w:rsidRDefault="00746AE0" w:rsidP="00FC047B">
      <w:pPr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72380" w:rsidRPr="00FC047B" w:rsidRDefault="0047238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</w:t>
      </w:r>
    </w:p>
    <w:p w:rsidR="00237071" w:rsidRPr="00FC047B" w:rsidRDefault="0017141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 проходят в зал, присаживаются за столы в 3 подгруппы по желанию. На столах отличительные символы «Цветочный чай», «Травяной чай», «Фруктовый чай».</w:t>
      </w:r>
    </w:p>
    <w:p w:rsidR="00921953" w:rsidRPr="00FC047B" w:rsidRDefault="00921953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Вводная часть:</w:t>
      </w:r>
    </w:p>
    <w:p w:rsidR="009D74DE" w:rsidRPr="00FC047B" w:rsidRDefault="009D74DE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Организационный момент:</w:t>
      </w:r>
    </w:p>
    <w:p w:rsidR="00FD0EB8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</w:t>
      </w:r>
    </w:p>
    <w:p w:rsidR="00741623" w:rsidRPr="00FC047B" w:rsidRDefault="00433534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современного обучения – формирование функционально грамотных людей.</w:t>
      </w:r>
      <w:r w:rsidR="00741623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</w:t>
      </w:r>
      <w:r w:rsidR="00303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тупить к работе</w:t>
      </w:r>
      <w:r w:rsidR="0017141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прошу вас </w:t>
      </w:r>
      <w:r w:rsidR="0017141A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оценить знания по данной теме</w:t>
      </w:r>
      <w:r w:rsidR="00EA5EA8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37071" w:rsidRPr="00FC047B" w:rsidRDefault="00EA5EA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Педагоги </w:t>
      </w:r>
      <w:r w:rsidR="002B2FCB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оценивают знания по теме, поднимая</w:t>
      </w:r>
      <w:r w:rsidR="00772DD3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цветовую карточку (красный цвет – я ничего не знаю об этом, желтый </w:t>
      </w:r>
      <w:r w:rsidR="002B2FCB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772DD3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имею представление по </w:t>
      </w:r>
      <w:r w:rsidR="00772DD3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данной теме, но недостаточно, зеленый – я изучал данную тему и могу поделиться опытом).</w:t>
      </w:r>
      <w:r w:rsidR="0005608C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761AA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</w:t>
      </w:r>
      <w:r w:rsidR="0005608C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37071" w:rsidRPr="00FC047B" w:rsidRDefault="00EA5EA8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однимите, пожалуйста, правую руку, показывая тем самым свою готовность к дальнейшей работе.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Спасибо.</w:t>
      </w:r>
    </w:p>
    <w:p w:rsidR="00237071" w:rsidRPr="00FC047B" w:rsidRDefault="0005608C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поаплодировать себе и товарищам, используя только поднятую руку.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получается?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сделать хлопок с другим участником </w:t>
      </w:r>
      <w:r w:rsidR="00EA5EA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говорит о том, что только вместе, а не по одному, мы сегодня сможем </w:t>
      </w:r>
      <w:r w:rsidR="00EA5EA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данную тему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нашей совместной плодотворной работы.</w:t>
      </w:r>
    </w:p>
    <w:p w:rsidR="00472380" w:rsidRPr="00FC047B" w:rsidRDefault="00C5791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25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сегодня приглашены на чайную церемонию, в ходе которой в теплом педагогическом кругу, </w:t>
      </w:r>
      <w:r w:rsidR="00934B9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откроем для себя тайны </w:t>
      </w:r>
      <w:r w:rsidR="008761A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</w:t>
      </w:r>
      <w:r w:rsidR="006C4A7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</w:t>
      </w:r>
      <w:r w:rsidR="008761A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</w:t>
      </w:r>
      <w:r w:rsidR="00934B9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грамотнос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C4A7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  И начнем нашу встречу с </w:t>
      </w:r>
      <w:r w:rsidR="0023707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притчи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известна с давних пор, но не потеряла актуальности и в наше время.</w:t>
      </w:r>
    </w:p>
    <w:p w:rsidR="00237071" w:rsidRPr="00FC047B" w:rsidRDefault="0047238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3 </w:t>
      </w:r>
      <w:r w:rsidR="003F218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 и называется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37071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Чайная церемония».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погрузились в чтение, а учитель ушел в парк и сидел там весь день.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успели обсудить и выучить все, что было записано на свитке.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учитель вернулся и спросил учеников о том, что они узнали.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«Белый журавль моет голову» – это значит, прополощи чайник кипятком, –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гордостью сказал первый ученик.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«Бодхисаттва входит во дворец, – </w:t>
      </w:r>
      <w:r w:rsidR="003E6CF7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положи чай в чайник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добавил второй.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«Струя греет чайник, – это зна</w:t>
      </w:r>
      <w:r w:rsidR="003E6CF7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чит, кипящей водой залей чайник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подхватил третий.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ученики один за другим рассказали учителю все подробности чайной церемонии.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последний ученик ничего не сказал.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«Говори не о том, что прочел, а о том, что понял».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Учитель, но этот ученик вообще ничего не говорил, – заметил кто-то.</w:t>
      </w:r>
    </w:p>
    <w:p w:rsidR="00CF06ED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дела всегда говорят громче, чем слова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ответил учитель.</w:t>
      </w:r>
    </w:p>
    <w:p w:rsidR="009257BB" w:rsidRPr="00FC047B" w:rsidRDefault="009257B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71" w:rsidRPr="00FC047B" w:rsidRDefault="00741623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Какие методические приёмы мы можем отметить в деятельности учителя?</w:t>
      </w:r>
      <w:r w:rsidR="00D2725E"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237071" w:rsidRPr="00FC047B" w:rsidRDefault="008761A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мудрости учителя можно позавидовать. Он понимал, что</w:t>
      </w:r>
    </w:p>
    <w:p w:rsidR="0030624B" w:rsidRPr="00FC047B" w:rsidRDefault="0030624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прочные знания, это те, которые добыты самостоятельным трудом;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применять знания в жизни, это самое главное, чему мы должны учить детей.</w:t>
      </w:r>
    </w:p>
    <w:p w:rsidR="00A548CB" w:rsidRPr="00FC047B" w:rsidRDefault="00A548C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53EDB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Основная часть:</w:t>
      </w:r>
    </w:p>
    <w:p w:rsidR="00237071" w:rsidRPr="00FC047B" w:rsidRDefault="0012120C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«Чайная церемония» - о знаниях и применении их на деле, говоря современным языком</w:t>
      </w:r>
      <w:r w:rsidR="0023707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«функциональная грамотность </w:t>
      </w:r>
      <w:r w:rsidR="008971CB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23707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30624B" w:rsidRPr="00FC047B" w:rsidRDefault="0030624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4C170D" w:rsidRPr="00FC047B" w:rsidRDefault="004C170D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</w:t>
      </w:r>
      <w:r w:rsidR="00BC6E1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функциональная грамотность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Ваши предположения?</w:t>
      </w:r>
      <w:r w:rsidR="00BC6E1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0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 озвучивают несколько предположений)</w:t>
      </w:r>
    </w:p>
    <w:p w:rsidR="008A6081" w:rsidRPr="00FC047B" w:rsidRDefault="002B2FCB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b/>
          <w:bCs/>
          <w:color w:val="000000"/>
          <w:sz w:val="28"/>
          <w:szCs w:val="28"/>
        </w:rPr>
        <w:t>Задание 1</w:t>
      </w:r>
      <w:r w:rsidR="008A6081" w:rsidRPr="00FC047B">
        <w:rPr>
          <w:b/>
          <w:bCs/>
          <w:color w:val="000000"/>
          <w:sz w:val="28"/>
          <w:szCs w:val="28"/>
        </w:rPr>
        <w:t>. </w:t>
      </w:r>
      <w:r w:rsidR="00BC6E1C" w:rsidRPr="00FC047B">
        <w:rPr>
          <w:color w:val="000000"/>
          <w:sz w:val="28"/>
          <w:szCs w:val="28"/>
        </w:rPr>
        <w:t>П</w:t>
      </w:r>
      <w:r w:rsidR="008A6081" w:rsidRPr="00FC047B">
        <w:rPr>
          <w:color w:val="000000"/>
          <w:sz w:val="28"/>
          <w:szCs w:val="28"/>
        </w:rPr>
        <w:t>опробуем это выяснить, оттолкнувшись от понятий "личность", "функционировать", "грамотность".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Задание для 1 группы</w:t>
      </w:r>
      <w:r w:rsidRPr="00FC047B">
        <w:rPr>
          <w:i/>
          <w:color w:val="000000"/>
          <w:sz w:val="28"/>
          <w:szCs w:val="28"/>
          <w:u w:val="single"/>
        </w:rPr>
        <w:t>:</w:t>
      </w:r>
      <w:r w:rsidRPr="00FC047B">
        <w:rPr>
          <w:i/>
          <w:color w:val="000000"/>
          <w:sz w:val="28"/>
          <w:szCs w:val="28"/>
        </w:rPr>
        <w:t> Используя каждую букву слова "личность" записать личностные качества.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>- Любознательность, инициативность, человечность, нестандартность, ответственность, самостоятельность, творчество</w:t>
      </w:r>
      <w:r w:rsidR="00EE1581" w:rsidRPr="00FC047B">
        <w:rPr>
          <w:color w:val="000000"/>
          <w:sz w:val="28"/>
          <w:szCs w:val="28"/>
        </w:rPr>
        <w:t>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Задание для 2 группы:</w:t>
      </w:r>
      <w:r w:rsidRPr="00FC047B">
        <w:rPr>
          <w:color w:val="000000"/>
          <w:sz w:val="28"/>
          <w:szCs w:val="28"/>
        </w:rPr>
        <w:t> </w:t>
      </w:r>
      <w:r w:rsidRPr="00FC047B">
        <w:rPr>
          <w:i/>
          <w:color w:val="000000"/>
          <w:sz w:val="28"/>
          <w:szCs w:val="28"/>
        </w:rPr>
        <w:t>Подберите слова - синонимы к слову "функционировать".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>- Работать, действовать, внедрять, применять...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Задание для 3 группы:</w:t>
      </w:r>
      <w:r w:rsidRPr="00FC047B">
        <w:rPr>
          <w:color w:val="000000"/>
          <w:sz w:val="28"/>
          <w:szCs w:val="28"/>
        </w:rPr>
        <w:t> </w:t>
      </w:r>
      <w:r w:rsidRPr="00FC047B">
        <w:rPr>
          <w:i/>
          <w:color w:val="000000"/>
          <w:sz w:val="28"/>
          <w:szCs w:val="28"/>
        </w:rPr>
        <w:t>Дайте определение слову "грамотность".</w:t>
      </w:r>
    </w:p>
    <w:p w:rsidR="008A6081" w:rsidRPr="00FC047B" w:rsidRDefault="008761AA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 xml:space="preserve">- Грамотность - </w:t>
      </w:r>
      <w:r w:rsidR="008A6081" w:rsidRPr="00FC047B">
        <w:rPr>
          <w:color w:val="000000"/>
          <w:sz w:val="28"/>
          <w:szCs w:val="28"/>
        </w:rPr>
        <w:t xml:space="preserve"> степень владе</w:t>
      </w:r>
      <w:r w:rsidR="00D2725E" w:rsidRPr="00FC047B">
        <w:rPr>
          <w:color w:val="000000"/>
          <w:sz w:val="28"/>
          <w:szCs w:val="28"/>
        </w:rPr>
        <w:t>ния человеком навыками,</w:t>
      </w:r>
      <w:r w:rsidR="008A6081" w:rsidRPr="00FC047B">
        <w:rPr>
          <w:color w:val="000000"/>
          <w:sz w:val="28"/>
          <w:szCs w:val="28"/>
        </w:rPr>
        <w:t xml:space="preserve"> фундамент, на котором можно построить дальнейшее развитие человека.</w:t>
      </w:r>
    </w:p>
    <w:p w:rsidR="008A6081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C0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6</w:t>
      </w:r>
      <w:proofErr w:type="gramStart"/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081" w:rsidRPr="00FC047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8A6081" w:rsidRPr="00FC047B">
        <w:rPr>
          <w:rFonts w:ascii="Times New Roman" w:hAnsi="Times New Roman" w:cs="Times New Roman"/>
          <w:color w:val="000000"/>
          <w:sz w:val="28"/>
          <w:szCs w:val="28"/>
        </w:rPr>
        <w:t>пираясь на на</w:t>
      </w:r>
      <w:r w:rsidR="004A5FD6" w:rsidRPr="00FC047B">
        <w:rPr>
          <w:rFonts w:ascii="Times New Roman" w:hAnsi="Times New Roman" w:cs="Times New Roman"/>
          <w:color w:val="000000"/>
          <w:sz w:val="28"/>
          <w:szCs w:val="28"/>
        </w:rPr>
        <w:t>ши результаты работы, попробуем</w:t>
      </w:r>
      <w:r w:rsidR="008A6081"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сформулировать понятие </w:t>
      </w:r>
      <w:r w:rsidR="008A6081" w:rsidRPr="00FC047B">
        <w:rPr>
          <w:rFonts w:ascii="Times New Roman" w:hAnsi="Times New Roman" w:cs="Times New Roman"/>
          <w:b/>
          <w:color w:val="000000"/>
          <w:sz w:val="28"/>
          <w:szCs w:val="28"/>
        </w:rPr>
        <w:t>"функционально грамотная личность"</w:t>
      </w:r>
      <w:r w:rsidR="008A6081" w:rsidRPr="00FC047B">
        <w:rPr>
          <w:rFonts w:ascii="Times New Roman" w:hAnsi="Times New Roman" w:cs="Times New Roman"/>
          <w:color w:val="000000"/>
          <w:sz w:val="28"/>
          <w:szCs w:val="28"/>
        </w:rPr>
        <w:t> 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</w:t>
      </w:r>
      <w:r w:rsidR="00C25817" w:rsidRPr="00FC04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0693"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693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C1CA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</w:t>
      </w:r>
      <w:r w:rsidR="005E0693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 мы должны закладывать уже в дошкольном возрасте!</w:t>
      </w:r>
    </w:p>
    <w:p w:rsidR="00C25817" w:rsidRPr="00FC047B" w:rsidRDefault="00C25817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 xml:space="preserve">Обратимся к </w:t>
      </w:r>
      <w:r w:rsidRPr="00FC047B">
        <w:rPr>
          <w:b/>
          <w:color w:val="000000"/>
          <w:sz w:val="28"/>
          <w:szCs w:val="28"/>
        </w:rPr>
        <w:t xml:space="preserve">понятиям некоторых известных </w:t>
      </w:r>
      <w:r w:rsidR="00753A03" w:rsidRPr="00FC047B">
        <w:rPr>
          <w:b/>
          <w:color w:val="000000"/>
          <w:sz w:val="28"/>
          <w:szCs w:val="28"/>
        </w:rPr>
        <w:t>психологов</w:t>
      </w:r>
      <w:r w:rsidRPr="00FC047B">
        <w:rPr>
          <w:color w:val="000000"/>
          <w:sz w:val="28"/>
          <w:szCs w:val="28"/>
        </w:rPr>
        <w:t>:</w:t>
      </w:r>
    </w:p>
    <w:p w:rsidR="0030624B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7</w:t>
      </w:r>
    </w:p>
    <w:p w:rsidR="008A6081" w:rsidRPr="00FC047B" w:rsidRDefault="008A608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«Функциональная грамотность —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</w:t>
      </w:r>
    </w:p>
    <w:p w:rsidR="008A6081" w:rsidRPr="00FC047B" w:rsidRDefault="008A608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Леонтьев</w:t>
      </w:r>
    </w:p>
    <w:p w:rsidR="00B64D3A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8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грамотность связана с готовностью: 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знания;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и умения;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знания и умения;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саморазвитие.</w:t>
      </w:r>
    </w:p>
    <w:p w:rsidR="00FD0EB8" w:rsidRPr="00FC047B" w:rsidRDefault="00FD0EB8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24B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9</w:t>
      </w:r>
    </w:p>
    <w:p w:rsidR="00E81164" w:rsidRPr="00FC047B" w:rsidRDefault="00E53ED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07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16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«Функциональная грамотность» далеко не новый, он был введен в 1957 году в документах </w:t>
      </w:r>
      <w:r w:rsidR="00522EB0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ЮНЕСКО.</w:t>
      </w:r>
    </w:p>
    <w:p w:rsidR="00522EB0" w:rsidRPr="00FC047B" w:rsidRDefault="00522EB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РФ дан старт реализации Национального проекта ОБРАЗОВАНИЕ. Срок реализации проекта 5 лет, основная цель -  повысить качество образования на всех уровнях и ступенях, сделать образование в РФ конкурентно-способным на мировом уровне.</w:t>
      </w:r>
    </w:p>
    <w:p w:rsidR="00583A0F" w:rsidRPr="00FC047B" w:rsidRDefault="00583A0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Проект «Образование» включает 8 </w:t>
      </w:r>
      <w:proofErr w:type="spell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подпроектов</w:t>
      </w:r>
      <w:proofErr w:type="spellEnd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047B">
        <w:rPr>
          <w:rFonts w:ascii="Times New Roman" w:hAnsi="Times New Roman" w:cs="Times New Roman"/>
          <w:sz w:val="28"/>
          <w:szCs w:val="28"/>
        </w:rPr>
        <w:t xml:space="preserve">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 дошкольников затрагивают пять проектов: «Современная школа», «Успех каждого ребёнка», «Цифровая образовательная среда», «Поддержка семей имеющих детей», «Учитель будущего».</w:t>
      </w:r>
    </w:p>
    <w:p w:rsidR="00522EB0" w:rsidRPr="00FC047B" w:rsidRDefault="00522EB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дошкольной образовательной организации должен понимать</w:t>
      </w:r>
      <w:r w:rsidR="00A152F5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 функциональная грамотность – это способность человека адаптироваться к окружающей среде (изменяющимся условиям) и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функционировать в ней, применяя уже имеющиеся знания (умения, навыки) в конкретных ситуациях</w:t>
      </w:r>
      <w:r w:rsidR="009257B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разнообразных жизненных задач (для дошкольного возраста примером могут быть: фун</w:t>
      </w:r>
      <w:r w:rsidR="00A152F5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кциональная готовность к школе).</w:t>
      </w:r>
    </w:p>
    <w:p w:rsidR="00625147" w:rsidRPr="00FC047B" w:rsidRDefault="00625147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A707DE" w:rsidRPr="00FC047B" w:rsidRDefault="000445F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возвращаемся к нашей чайной церемонии.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Чай – один из самых популярных напитков в мире. Культура его употребления насчитывает не одну сотню лет. В каждой стране или регионе</w:t>
      </w:r>
      <w:r w:rsidR="00B4419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свои традиции и церемонии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сложились благодаря местной философии, особенностям быта, религией и предпочтениям местных жителей.</w:t>
      </w:r>
    </w:p>
    <w:p w:rsidR="00FD0EB8" w:rsidRPr="00FC047B" w:rsidRDefault="008761A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мы составим </w:t>
      </w:r>
      <w:proofErr w:type="spellStart"/>
      <w:r w:rsidR="002916F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2916F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функциональной грамотности</w:t>
      </w:r>
      <w:r w:rsidR="003D13B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применимые в дошкольном возрасте</w:t>
      </w:r>
      <w:r w:rsidR="005D74E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собственные знания и опыт.</w:t>
      </w:r>
    </w:p>
    <w:p w:rsidR="00AA7AAA" w:rsidRPr="00FC047B" w:rsidRDefault="00AA7AA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10</w:t>
      </w:r>
    </w:p>
    <w:p w:rsidR="005E0693" w:rsidRPr="00FC047B" w:rsidRDefault="005E0693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5D74EE" w:rsidRPr="00FC047B" w:rsidRDefault="009E71F2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Задача</w:t>
      </w:r>
      <w:r w:rsidR="00A707DE" w:rsidRPr="00FC047B">
        <w:rPr>
          <w:color w:val="000000"/>
          <w:sz w:val="28"/>
          <w:szCs w:val="28"/>
          <w:u w:val="single"/>
        </w:rPr>
        <w:t xml:space="preserve"> для 1 группы:</w:t>
      </w:r>
      <w:r w:rsidR="00A707DE" w:rsidRPr="00FC047B">
        <w:rPr>
          <w:color w:val="000000"/>
          <w:sz w:val="28"/>
          <w:szCs w:val="28"/>
        </w:rPr>
        <w:t> </w:t>
      </w:r>
      <w:r w:rsidR="00A707DE" w:rsidRPr="00FC047B">
        <w:rPr>
          <w:i/>
          <w:color w:val="000000"/>
          <w:sz w:val="28"/>
          <w:szCs w:val="28"/>
        </w:rPr>
        <w:t>Пачка чая стоит 120 рублей. В пачке 25 пакетиков чая. Сколько будет стоить 1 пакетик чая?</w:t>
      </w:r>
    </w:p>
    <w:p w:rsidR="007E688A" w:rsidRPr="00FC047B" w:rsidRDefault="00A707DE" w:rsidP="00FC047B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 xml:space="preserve">- </w:t>
      </w:r>
      <w:r w:rsidR="005D74EE" w:rsidRPr="00FC047B">
        <w:rPr>
          <w:color w:val="000000"/>
          <w:sz w:val="28"/>
          <w:szCs w:val="28"/>
        </w:rPr>
        <w:t>Уважаемые коллеги, какая грамотность пригодилась вам, для решения этой задачи? (Математическая и финансовая). Совершенно верно. И первым компонентом функциональной грамотности является</w:t>
      </w:r>
    </w:p>
    <w:p w:rsidR="00741623" w:rsidRPr="00FC047B" w:rsidRDefault="005D74EE" w:rsidP="00FC047B">
      <w:pPr>
        <w:pStyle w:val="a3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C047B">
        <w:rPr>
          <w:b/>
          <w:color w:val="000000"/>
          <w:sz w:val="28"/>
          <w:szCs w:val="28"/>
        </w:rPr>
        <w:t>Математическая</w:t>
      </w:r>
      <w:r w:rsidR="008761AA" w:rsidRPr="00FC047B">
        <w:rPr>
          <w:b/>
          <w:color w:val="000000"/>
          <w:sz w:val="28"/>
          <w:szCs w:val="28"/>
        </w:rPr>
        <w:t>/финансовая</w:t>
      </w:r>
      <w:r w:rsidRPr="00FC047B">
        <w:rPr>
          <w:b/>
          <w:color w:val="000000"/>
          <w:sz w:val="28"/>
          <w:szCs w:val="28"/>
        </w:rPr>
        <w:t xml:space="preserve"> грамотность. </w:t>
      </w:r>
      <w:r w:rsidRPr="00FC047B">
        <w:rPr>
          <w:bCs/>
          <w:color w:val="000000"/>
          <w:sz w:val="28"/>
          <w:szCs w:val="28"/>
        </w:rPr>
        <w:t>Математическая/финансовая</w:t>
      </w:r>
      <w:r w:rsidRPr="00FC047B">
        <w:rPr>
          <w:color w:val="000000"/>
          <w:sz w:val="28"/>
          <w:szCs w:val="28"/>
        </w:rPr>
        <w:t> </w:t>
      </w:r>
      <w:r w:rsidRPr="00FC047B">
        <w:rPr>
          <w:bCs/>
          <w:color w:val="000000"/>
          <w:sz w:val="28"/>
          <w:szCs w:val="28"/>
        </w:rPr>
        <w:t xml:space="preserve"> грамотность</w:t>
      </w:r>
      <w:r w:rsidR="00FA52DB" w:rsidRPr="00FC047B">
        <w:rPr>
          <w:bCs/>
          <w:color w:val="000000"/>
          <w:sz w:val="28"/>
          <w:szCs w:val="28"/>
        </w:rPr>
        <w:t xml:space="preserve"> </w:t>
      </w:r>
      <w:r w:rsidRPr="00FC047B">
        <w:rPr>
          <w:b/>
          <w:color w:val="000000"/>
          <w:sz w:val="28"/>
          <w:szCs w:val="28"/>
        </w:rPr>
        <w:t xml:space="preserve">– </w:t>
      </w:r>
      <w:r w:rsidRPr="00FC047B">
        <w:rPr>
          <w:color w:val="000000"/>
          <w:sz w:val="28"/>
          <w:szCs w:val="28"/>
        </w:rPr>
        <w:t>способность человека определять и понимать роль математики в мире, в котором он живёт, использовать математические навыки в повседневной жизни.</w:t>
      </w:r>
    </w:p>
    <w:p w:rsidR="00FD0EB8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11</w:t>
      </w:r>
    </w:p>
    <w:p w:rsidR="00A707DE" w:rsidRPr="00FC047B" w:rsidRDefault="009E71F2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Задача</w:t>
      </w:r>
      <w:r w:rsidR="00A707DE" w:rsidRPr="00FC047B">
        <w:rPr>
          <w:color w:val="000000"/>
          <w:sz w:val="28"/>
          <w:szCs w:val="28"/>
          <w:u w:val="single"/>
        </w:rPr>
        <w:t xml:space="preserve"> для 2 группы:</w:t>
      </w:r>
      <w:r w:rsidR="00A707DE" w:rsidRPr="00FC047B">
        <w:rPr>
          <w:color w:val="000000"/>
          <w:sz w:val="28"/>
          <w:szCs w:val="28"/>
        </w:rPr>
        <w:t> </w:t>
      </w:r>
      <w:r w:rsidR="00741623" w:rsidRPr="00FC047B">
        <w:rPr>
          <w:color w:val="000000"/>
          <w:sz w:val="28"/>
          <w:szCs w:val="28"/>
        </w:rPr>
        <w:t xml:space="preserve"> </w:t>
      </w:r>
      <w:r w:rsidR="00942FC7" w:rsidRPr="00FC047B">
        <w:rPr>
          <w:i/>
          <w:color w:val="000000"/>
          <w:sz w:val="28"/>
          <w:szCs w:val="28"/>
        </w:rPr>
        <w:t xml:space="preserve">Вас попросили заварить чай. Не очень крепкий, ароматный, </w:t>
      </w:r>
      <w:r w:rsidR="00DE3A22" w:rsidRPr="00FC047B">
        <w:rPr>
          <w:i/>
          <w:color w:val="000000"/>
          <w:sz w:val="28"/>
          <w:szCs w:val="28"/>
        </w:rPr>
        <w:t xml:space="preserve">полезный. </w:t>
      </w:r>
      <w:r w:rsidR="00942FC7" w:rsidRPr="00FC047B">
        <w:rPr>
          <w:i/>
          <w:color w:val="000000"/>
          <w:sz w:val="28"/>
          <w:szCs w:val="28"/>
        </w:rPr>
        <w:t xml:space="preserve">Какой чай </w:t>
      </w:r>
      <w:r w:rsidR="00DE3945" w:rsidRPr="00FC047B">
        <w:rPr>
          <w:i/>
          <w:color w:val="000000"/>
          <w:sz w:val="28"/>
          <w:szCs w:val="28"/>
        </w:rPr>
        <w:t xml:space="preserve">и как </w:t>
      </w:r>
      <w:r w:rsidR="00942FC7" w:rsidRPr="00FC047B">
        <w:rPr>
          <w:i/>
          <w:color w:val="000000"/>
          <w:sz w:val="28"/>
          <w:szCs w:val="28"/>
        </w:rPr>
        <w:t>Вы приготовите, используя собственный опыт?</w:t>
      </w:r>
    </w:p>
    <w:p w:rsidR="007F11C6" w:rsidRPr="00FC047B" w:rsidRDefault="001027EC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6244D"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Вторым компонентом</w:t>
      </w:r>
      <w:r w:rsidR="00D6244D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244D"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 функциональной грамотности дошкольника является</w:t>
      </w:r>
      <w:r w:rsidR="00D6244D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6244D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A52D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стественнонаучная</w:t>
      </w:r>
      <w:r w:rsidR="002A1E5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-научная</w:t>
      </w:r>
      <w:proofErr w:type="gramEnd"/>
      <w:r w:rsidR="002A1E5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экологическая</w:t>
      </w:r>
      <w:r w:rsidR="00FA52D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грамотность</w:t>
      </w:r>
      <w:r w:rsidR="00FA52D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</w:t>
      </w:r>
    </w:p>
    <w:p w:rsidR="00FD0EB8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СЛАЙД 12</w:t>
      </w:r>
    </w:p>
    <w:p w:rsidR="00A707DE" w:rsidRPr="00FC047B" w:rsidRDefault="009E71F2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Задача</w:t>
      </w:r>
      <w:r w:rsidR="00A707DE" w:rsidRPr="00FC047B">
        <w:rPr>
          <w:color w:val="000000"/>
          <w:sz w:val="28"/>
          <w:szCs w:val="28"/>
          <w:u w:val="single"/>
        </w:rPr>
        <w:t xml:space="preserve"> для 3 группы:</w:t>
      </w:r>
      <w:r w:rsidR="00A707DE" w:rsidRPr="00FC047B">
        <w:rPr>
          <w:color w:val="000000"/>
          <w:sz w:val="28"/>
          <w:szCs w:val="28"/>
        </w:rPr>
        <w:t> </w:t>
      </w:r>
      <w:r w:rsidR="00741623" w:rsidRPr="00FC047B">
        <w:rPr>
          <w:color w:val="000000"/>
          <w:sz w:val="28"/>
          <w:szCs w:val="28"/>
        </w:rPr>
        <w:t xml:space="preserve"> </w:t>
      </w:r>
      <w:r w:rsidR="00FA52DB" w:rsidRPr="00FC047B">
        <w:rPr>
          <w:i/>
          <w:color w:val="000000"/>
          <w:sz w:val="28"/>
          <w:szCs w:val="28"/>
        </w:rPr>
        <w:t>Вы направились в магазин для покупки чая определенного сорта. Продавец продал Вам не тот, который</w:t>
      </w:r>
      <w:r w:rsidR="00584C1C" w:rsidRPr="00FC047B">
        <w:rPr>
          <w:i/>
          <w:color w:val="000000"/>
          <w:sz w:val="28"/>
          <w:szCs w:val="28"/>
        </w:rPr>
        <w:t xml:space="preserve"> бы</w:t>
      </w:r>
      <w:r w:rsidR="00FA52DB" w:rsidRPr="00FC047B">
        <w:rPr>
          <w:i/>
          <w:color w:val="000000"/>
          <w:sz w:val="28"/>
          <w:szCs w:val="28"/>
        </w:rPr>
        <w:t xml:space="preserve"> Вам хотелось купить. Вы возвращаетесь в магазин, чтобы обменять товар. Какая грамотность</w:t>
      </w:r>
      <w:r w:rsidR="007F11C6" w:rsidRPr="00FC047B">
        <w:rPr>
          <w:i/>
          <w:color w:val="000000"/>
          <w:sz w:val="28"/>
          <w:szCs w:val="28"/>
        </w:rPr>
        <w:t>,</w:t>
      </w:r>
      <w:r w:rsidR="00FA52DB" w:rsidRPr="00FC047B">
        <w:rPr>
          <w:i/>
          <w:color w:val="000000"/>
          <w:sz w:val="28"/>
          <w:szCs w:val="28"/>
        </w:rPr>
        <w:t xml:space="preserve"> по Вашему мнению</w:t>
      </w:r>
      <w:r w:rsidR="007F11C6" w:rsidRPr="00FC047B">
        <w:rPr>
          <w:i/>
          <w:color w:val="000000"/>
          <w:sz w:val="28"/>
          <w:szCs w:val="28"/>
        </w:rPr>
        <w:t>,</w:t>
      </w:r>
      <w:r w:rsidR="00FA52DB" w:rsidRPr="00FC047B">
        <w:rPr>
          <w:i/>
          <w:color w:val="000000"/>
          <w:sz w:val="28"/>
          <w:szCs w:val="28"/>
        </w:rPr>
        <w:t xml:space="preserve"> пригодится для обмена покупки?</w:t>
      </w:r>
    </w:p>
    <w:p w:rsidR="00741623" w:rsidRPr="00FC047B" w:rsidRDefault="00FA52D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речевой активности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правильно и грамотно излагать свои мысли, иметь широкий словарный запас – следующий компонент функциональной грамотности на уровне дошкольного образования.</w:t>
      </w:r>
    </w:p>
    <w:p w:rsidR="00FD0EB8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13</w:t>
      </w:r>
    </w:p>
    <w:p w:rsidR="00C14A1B" w:rsidRPr="00FC047B" w:rsidRDefault="00C14A1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коллеги. Для того</w:t>
      </w:r>
      <w:proofErr w:type="gram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работать в группах, слушать и слышать друг друга, действовать сообща, уважать мнение коллег, как и дошкольнику  в коллективе, вам пригодилась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социально-коммуникативная грамотность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четвертым компоне</w:t>
      </w:r>
      <w:r w:rsidR="00584C1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 функциональной грамотности</w:t>
      </w:r>
      <w:r w:rsidR="004F1B1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</w:t>
      </w:r>
      <w:r w:rsidR="00584C1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EB8" w:rsidRPr="00FC047B" w:rsidRDefault="00C14A1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совместной работе, мы собрали </w:t>
      </w:r>
      <w:proofErr w:type="spell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«Функциональная грамотность дошкольника».</w:t>
      </w:r>
      <w:r w:rsidR="001741CD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A1E5B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14</w:t>
      </w:r>
      <w:proofErr w:type="gram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оворя простым языком, в основе функциональной грамотности  лежит формирование важнейших компетенций, закладываемых в </w:t>
      </w:r>
      <w:proofErr w:type="spellStart"/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ориентированных на следующие показатели:</w:t>
      </w:r>
      <w:r w:rsidR="00D506FE" w:rsidRPr="00FC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5B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успешно взаимодействовать с изменяющимся окружающим миром, используя свои способности для совершенствования;</w:t>
      </w:r>
    </w:p>
    <w:p w:rsidR="002A1E5B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2A1E5B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A707DE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совокупность рефлексивных умений, обеспечивающих оценку своей грамотности, стремление к дальнейшему образованию,  самообразованию и дальнейшему развитию, умением прогнозировать свое будущее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</w:t>
      </w:r>
      <w:r w:rsidR="00FF21E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всем вышесказанным,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запомним одну формулу успеха, которая позволит сформировать </w:t>
      </w:r>
      <w:r w:rsidR="002F189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необходимые для полноценного функционирования в современном обществе.</w:t>
      </w:r>
    </w:p>
    <w:p w:rsidR="00D506FE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15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«ОВЛАДЕНИЕ = УСВОЕНИЕ + ПРИМЕНЕНИЕ НА ПРАКТИКЕ»</w:t>
      </w:r>
    </w:p>
    <w:p w:rsidR="00E53EDB" w:rsidRPr="00FC047B" w:rsidRDefault="00B4419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53ED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="00C879D0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попробуем составить </w:t>
      </w:r>
    </w:p>
    <w:p w:rsidR="008C4BD9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16</w:t>
      </w:r>
    </w:p>
    <w:p w:rsidR="00C879D0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формирования и развития функциональной грамотности</w:t>
      </w:r>
      <w:r w:rsidR="005F2CA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9D0" w:rsidRPr="00FC047B" w:rsidRDefault="00C879D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– функционально грамотная личность</w:t>
      </w:r>
    </w:p>
    <w:p w:rsidR="00C879D0" w:rsidRPr="00FC047B" w:rsidRDefault="00C879D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педагогические технологии</w:t>
      </w:r>
    </w:p>
    <w:p w:rsidR="00C879D0" w:rsidRPr="00FC047B" w:rsidRDefault="00C879D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Яблочки – ключевые компетенции</w:t>
      </w:r>
    </w:p>
    <w:p w:rsidR="00741623" w:rsidRPr="00FC047B" w:rsidRDefault="00C879D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Лейка – учитель </w:t>
      </w:r>
    </w:p>
    <w:p w:rsidR="00EE1581" w:rsidRPr="00FC047B" w:rsidRDefault="00C879D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того</w:t>
      </w:r>
      <w:proofErr w:type="gram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поливать, </w:t>
      </w:r>
      <w:r w:rsidR="003B467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постоянно пополняться, т.е. заниматься самообразованием)</w:t>
      </w:r>
    </w:p>
    <w:p w:rsidR="00B4419B" w:rsidRPr="00FC047B" w:rsidRDefault="00B4419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="00C54D4C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E1581" w:rsidRPr="00FC047B" w:rsidRDefault="00EE1581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i/>
          <w:color w:val="000000"/>
          <w:sz w:val="28"/>
          <w:szCs w:val="28"/>
        </w:rPr>
        <w:t>Выполнив задание, педагоги по очереди выходят к мольберту с изображением дерева, зачитывают свое мнение и размещают на плакате.</w:t>
      </w:r>
    </w:p>
    <w:p w:rsidR="00B4419B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17</w:t>
      </w:r>
      <w:r w:rsidRPr="00FC04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4419B" w:rsidRPr="00FC047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для 1 группы:</w:t>
      </w:r>
      <w:r w:rsidR="00B4419B"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Подумайте, каким образом педагог может заниматься самообразованием</w:t>
      </w:r>
      <w:r w:rsidR="00741623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, повышать свою квалификацию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? Напишите на лейке.</w:t>
      </w:r>
    </w:p>
    <w:p w:rsidR="00522EB0" w:rsidRPr="00FC047B" w:rsidRDefault="00741623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2074" w:rsidRPr="00FC047B">
        <w:rPr>
          <w:rFonts w:ascii="Times New Roman" w:hAnsi="Times New Roman" w:cs="Times New Roman"/>
          <w:color w:val="000000"/>
          <w:sz w:val="28"/>
          <w:szCs w:val="28"/>
        </w:rPr>
        <w:t>В дополнение к вышесказанному функционально грамотный педагог должен уметь:</w:t>
      </w:r>
    </w:p>
    <w:p w:rsidR="000F2B85" w:rsidRPr="00FC047B" w:rsidRDefault="000F2B85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18</w:t>
      </w:r>
    </w:p>
    <w:p w:rsidR="007D2074" w:rsidRPr="00FC047B" w:rsidRDefault="007D2074" w:rsidP="00FC04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1. Мыслить критично: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ставить под сомнение факты, которые не проверены официальными данными или источниками, обращать внимание на конкретность цифр и суждений. Задавать себе вопросы: точна ли услышанная или увиденная информация, есть ли у нее обоснование, кто ее выдает и зачем, каков главный посыл.</w:t>
      </w:r>
    </w:p>
    <w:p w:rsidR="007D2074" w:rsidRPr="00FC047B" w:rsidRDefault="007D2074" w:rsidP="00FC04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2. Развивать коммуникативные навыки: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формулировать главную мысль сообщения, создавать текст с учетом разных позиций — своей, слушателя (читателя), автора. Не бояться выступать перед публикой, делиться своими идеями и выносить их на обсуждение.</w:t>
      </w:r>
    </w:p>
    <w:p w:rsidR="007D2074" w:rsidRPr="00FC047B" w:rsidRDefault="007D2074" w:rsidP="00FC04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3. Участвовать в дискуссиях: 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обсуждать тему, рассматривать ее с разных сторон и точек зрения, учиться понятно для собеседников выражать свои мысли вслух, изучить стратегии убеждения собеседников и ведения переговоров. Участвовать в конференциях и форумах.</w:t>
      </w:r>
    </w:p>
    <w:p w:rsidR="007D2074" w:rsidRPr="00FC047B" w:rsidRDefault="007D2074" w:rsidP="00FC04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4. Расширять кругозор: 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разбираться в искусстве, экологии, здоровом образе жизни, влиянии науки и техники на развитие общества. Как можно больше читать книг, журналов, изучать экспертные точки зрения. Можно 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lastRenderedPageBreak/>
        <w:t>периодически проверять свои знания в викторинах, интеллектуальных играх, участвовать в географических диктантах или «Тотальных диктантах» по русскому языку.</w:t>
      </w:r>
    </w:p>
    <w:p w:rsidR="009257BB" w:rsidRPr="00FC047B" w:rsidRDefault="007D2074" w:rsidP="00FC04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5. Организовывать процесс познания: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ставить цели и задачи, разрабатывать поэтапный план, искать нестандартные решения, анализировать данные, делать выводы.</w:t>
      </w:r>
    </w:p>
    <w:p w:rsidR="00FD0EB8" w:rsidRPr="00FC047B" w:rsidRDefault="00FD0EB8" w:rsidP="00FC047B">
      <w:pPr>
        <w:pStyle w:val="a3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C047B">
        <w:rPr>
          <w:b/>
          <w:color w:val="000000"/>
          <w:sz w:val="28"/>
          <w:szCs w:val="28"/>
          <w:u w:val="single"/>
        </w:rPr>
        <w:t>СЛАЙД 19</w:t>
      </w:r>
    </w:p>
    <w:p w:rsidR="00B4419B" w:rsidRPr="00FC047B" w:rsidRDefault="00B4419B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для 2 группы:</w:t>
      </w:r>
      <w:r w:rsidRPr="00FC04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Подберите </w:t>
      </w:r>
      <w:r w:rsidRPr="00FC047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педагогические технологии</w:t>
      </w:r>
      <w:r w:rsidRPr="00FC047B">
        <w:rPr>
          <w:rFonts w:ascii="Times New Roman" w:hAnsi="Times New Roman" w:cs="Times New Roman"/>
          <w:i/>
          <w:color w:val="000000"/>
          <w:sz w:val="28"/>
          <w:szCs w:val="28"/>
        </w:rPr>
        <w:t>, помогающие сформировать и развить функционально грамотную личность дошкольного возраста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?  Н</w:t>
      </w:r>
      <w:r w:rsidRPr="00FC047B">
        <w:rPr>
          <w:rFonts w:ascii="Times New Roman" w:hAnsi="Times New Roman" w:cs="Times New Roman"/>
          <w:i/>
          <w:color w:val="000000"/>
          <w:sz w:val="28"/>
          <w:szCs w:val="28"/>
        </w:rPr>
        <w:t>апишите их на струйках воды.</w:t>
      </w:r>
    </w:p>
    <w:p w:rsidR="00981308" w:rsidRPr="00FC047B" w:rsidRDefault="00981308" w:rsidP="00FC047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 xml:space="preserve">Для обеспечения </w:t>
      </w:r>
      <w:proofErr w:type="gramStart"/>
      <w:r w:rsidRPr="00FC047B">
        <w:rPr>
          <w:sz w:val="28"/>
          <w:szCs w:val="28"/>
        </w:rPr>
        <w:t>продуктивности формирования предпосылок функциональной грамотности дошкольников</w:t>
      </w:r>
      <w:proofErr w:type="gramEnd"/>
      <w:r w:rsidRPr="00FC047B">
        <w:rPr>
          <w:sz w:val="28"/>
          <w:szCs w:val="28"/>
        </w:rPr>
        <w:t xml:space="preserve"> педагогам необходимо применять специальные активные, </w:t>
      </w:r>
      <w:proofErr w:type="spellStart"/>
      <w:r w:rsidRPr="00FC047B">
        <w:rPr>
          <w:sz w:val="28"/>
          <w:szCs w:val="28"/>
        </w:rPr>
        <w:t>деятельностные</w:t>
      </w:r>
      <w:proofErr w:type="spellEnd"/>
      <w:r w:rsidRPr="00FC047B">
        <w:rPr>
          <w:sz w:val="28"/>
          <w:szCs w:val="28"/>
        </w:rPr>
        <w:t>, «субъект-субъектные», личностно-ориентированные, развивающие образовательные технологии, такие как:</w:t>
      </w:r>
    </w:p>
    <w:p w:rsidR="00981308" w:rsidRPr="00FC047B" w:rsidRDefault="00FD0EB8" w:rsidP="00FC047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b/>
          <w:sz w:val="28"/>
          <w:szCs w:val="28"/>
          <w:u w:val="single"/>
        </w:rPr>
        <w:t>СЛАЙД 20</w:t>
      </w:r>
      <w:r w:rsidRPr="00FC047B">
        <w:rPr>
          <w:sz w:val="28"/>
          <w:szCs w:val="28"/>
        </w:rPr>
        <w:t xml:space="preserve"> </w:t>
      </w:r>
      <w:r w:rsidR="00981308" w:rsidRPr="00FC047B">
        <w:rPr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981308" w:rsidRPr="00FC047B" w:rsidRDefault="00981308" w:rsidP="00FC047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981308" w:rsidRPr="00FC047B" w:rsidRDefault="00981308" w:rsidP="00FC047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- 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</w:t>
      </w:r>
      <w:proofErr w:type="gramStart"/>
      <w:r w:rsidRPr="00FC047B">
        <w:rPr>
          <w:sz w:val="28"/>
          <w:szCs w:val="28"/>
        </w:rPr>
        <w:t>и-</w:t>
      </w:r>
      <w:proofErr w:type="gramEnd"/>
      <w:r w:rsidRPr="00FC047B">
        <w:rPr>
          <w:sz w:val="28"/>
          <w:szCs w:val="28"/>
        </w:rPr>
        <w:t xml:space="preserve"> исследований, предусматривающих обязательную презентацию полученных результатов, и др.);</w:t>
      </w:r>
    </w:p>
    <w:p w:rsidR="00981308" w:rsidRPr="00FC047B" w:rsidRDefault="00981308" w:rsidP="00FC047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- 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</w:t>
      </w:r>
      <w:r w:rsidR="00241871" w:rsidRPr="00FC047B">
        <w:rPr>
          <w:sz w:val="28"/>
          <w:szCs w:val="28"/>
        </w:rPr>
        <w:t>ие и обобщение, анализ и синтез.</w:t>
      </w:r>
    </w:p>
    <w:p w:rsidR="00241871" w:rsidRPr="00FC047B" w:rsidRDefault="004B4A47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Таким образом, д</w:t>
      </w:r>
      <w:r w:rsidR="00D8460F" w:rsidRPr="00FC047B">
        <w:rPr>
          <w:rFonts w:ascii="Times New Roman" w:hAnsi="Times New Roman" w:cs="Times New Roman"/>
          <w:color w:val="000000"/>
          <w:sz w:val="28"/>
          <w:szCs w:val="28"/>
        </w:rPr>
        <w:t>остичь нужных результатов можно лишь умело, грамотно сочетая в своей работе различные современные педагогические технологии.</w:t>
      </w:r>
    </w:p>
    <w:p w:rsidR="00C65BFD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 21</w:t>
      </w: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19B" w:rsidRPr="00FC047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для 3 группы:</w:t>
      </w:r>
      <w:r w:rsidR="00B4419B" w:rsidRPr="00FC04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Подберите </w:t>
      </w:r>
      <w:r w:rsidR="00C65BFD" w:rsidRPr="00FC047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компетенции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(т.</w:t>
      </w:r>
      <w:r w:rsidR="00941EF8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е. какими учебными действиями 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должен</w:t>
      </w:r>
      <w:r w:rsidR="00CA286F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овладеть</w:t>
      </w:r>
      <w:r w:rsidR="00941EF8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ребенок</w:t>
      </w:r>
      <w:r w:rsidR="00E5050F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proofErr w:type="spellStart"/>
      <w:r w:rsidR="00E5050F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предшкольный</w:t>
      </w:r>
      <w:proofErr w:type="spellEnd"/>
      <w:r w:rsidR="00E5050F" w:rsidRPr="00FC0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период</w:t>
      </w:r>
      <w:r w:rsidR="00C65BFD" w:rsidRPr="00FC047B">
        <w:rPr>
          <w:rFonts w:ascii="Times New Roman" w:hAnsi="Times New Roman" w:cs="Times New Roman"/>
          <w:i/>
          <w:color w:val="000000"/>
          <w:sz w:val="28"/>
          <w:szCs w:val="28"/>
        </w:rPr>
        <w:t>). Напишите на яблоках.</w:t>
      </w:r>
    </w:p>
    <w:p w:rsidR="00F407CD" w:rsidRPr="00FC047B" w:rsidRDefault="00395A56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27508" w:rsidRPr="00FC047B">
        <w:rPr>
          <w:rFonts w:ascii="Times New Roman" w:hAnsi="Times New Roman" w:cs="Times New Roman"/>
          <w:color w:val="000000"/>
          <w:sz w:val="28"/>
          <w:szCs w:val="28"/>
        </w:rPr>
        <w:t>Составляющими функциональной грамотности являются умения (ключевые компетенции или универсальные учебные действия) определенного типа, основанные на прочных знаниях, а именно:</w:t>
      </w:r>
    </w:p>
    <w:p w:rsidR="00395A56" w:rsidRPr="00FC047B" w:rsidRDefault="00927508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организационные, интеллектуальные, оценочные и коммуникативные. Эти умения могут быть приобретены детьми дошкольного возраста при условиях, если воспитание носит </w:t>
      </w:r>
      <w:proofErr w:type="spellStart"/>
      <w:r w:rsidRPr="00FC047B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Воспитательный процесс  должен быть ориентирован на развитие самостоятельности и ответственности детей дошкольного возраста за результаты своей деятельности. Детям необходимо предоставлять возможность для приобретения опыта достижения цели.</w:t>
      </w:r>
    </w:p>
    <w:p w:rsidR="002F0A7F" w:rsidRPr="00FC047B" w:rsidRDefault="003D13BE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плоды. </w:t>
      </w:r>
      <w:proofErr w:type="gramStart"/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Замечательные, достойные восхищения, яблочки (ключевые компетенции), т.е. образованных, успешных, сильных, способных к саморазвитию людей.</w:t>
      </w:r>
      <w:proofErr w:type="gramEnd"/>
      <w:r w:rsidR="00395A5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A7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без полива дерево зачахнет, так и без грамотной компетентной работы педагога нельзя сформировать, добиться развития функциональной грамотности </w:t>
      </w:r>
      <w:r w:rsidR="00C879D0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05B" w:rsidRPr="00FC047B" w:rsidRDefault="00DC7B6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22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b/>
          <w:color w:val="000000"/>
          <w:sz w:val="28"/>
          <w:szCs w:val="28"/>
        </w:rPr>
        <w:t>Что нужно поменять  педагогам ДОО в работе?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1. Стремиться к максимальной поддержке инициативы и самостоятельной активности детей в проектной деятельности, в решении образовательных и жизненных задач.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2. Использовать интегрированный подход, позволяющий решать задачи нескольких образовательных областей в рамках одного мероприятия (события).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3. В организации образовательных мероприятий максимально активизировать психические процессы (внимание, воображение, мышление).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4. Познакомить родителей с национальным проектом «Образование», понятием «функциональная грамотность», оказать поддержку в организации развивающей работы в условиях семьи.</w:t>
      </w:r>
    </w:p>
    <w:p w:rsidR="00DA43A6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5. Внести изменения в среду группы, так чтобы само пространство группы стимулировало активности ребёнка (экспериментировать, наблюдать, творческая деятельность и др.) («среда группы – как второй педагог»).</w:t>
      </w:r>
    </w:p>
    <w:p w:rsidR="00DA43A6" w:rsidRPr="00FC047B" w:rsidRDefault="00DC7B6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 23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b/>
          <w:color w:val="000000"/>
          <w:sz w:val="28"/>
          <w:szCs w:val="28"/>
        </w:rPr>
        <w:t>Как это сделать?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1. Изучать практики поддержки детской инициативы, в т. ч. зарубежный опыт. / </w:t>
      </w:r>
      <w:proofErr w:type="gramStart"/>
      <w:r w:rsidRPr="00FC047B">
        <w:rPr>
          <w:rFonts w:ascii="Times New Roman" w:hAnsi="Times New Roman" w:cs="Times New Roman"/>
          <w:color w:val="000000"/>
          <w:sz w:val="28"/>
          <w:szCs w:val="28"/>
        </w:rPr>
        <w:t>Подготовка с детьми различных плакатов (например, с правилами для группы,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результатов).</w:t>
      </w:r>
      <w:proofErr w:type="gramEnd"/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2. Планировать и проводить образовательные мероприятия (в т. ч.  НОД) в группе и на прогулке, интегрируя несколько образовательных областей.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3. К каждому образовательному мероприятию, в независимости от образовательной области, подбирать игры, упражнения, организационные моменты способствующие развитию психических процессов (внимания, воображения, мышления). /Формировать картотеку интересных приёмов, игр, упражнений. / Создавать образовательные «проблемные ситуации».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4. В доступной форме представить основные положения проекта. / Показать открытое интегрированное образовательное мероприятие с детьми с последующим комментированием. / Организовывать мероприятия, где дети представят родителям результаты проекта, мини-исследования. / Активно привлекать родителей к совместной детско-взрослой исследовательской, проектной деятельности.</w:t>
      </w:r>
    </w:p>
    <w:p w:rsidR="004F1B1E" w:rsidRPr="00FC047B" w:rsidRDefault="004F1B1E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5. Познакомиться с опытом организации среды в других ДОУ</w:t>
      </w:r>
      <w:proofErr w:type="gramStart"/>
      <w:r w:rsidRPr="00FC047B">
        <w:rPr>
          <w:rFonts w:ascii="Times New Roman" w:hAnsi="Times New Roman" w:cs="Times New Roman"/>
          <w:color w:val="000000"/>
          <w:sz w:val="28"/>
          <w:szCs w:val="28"/>
        </w:rPr>
        <w:t>/ Н</w:t>
      </w:r>
      <w:proofErr w:type="gramEnd"/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е бояться пробовать. </w:t>
      </w:r>
    </w:p>
    <w:p w:rsidR="00DC7B61" w:rsidRPr="00FC047B" w:rsidRDefault="00DC7B6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24</w:t>
      </w:r>
    </w:p>
    <w:p w:rsidR="00575034" w:rsidRPr="00FC047B" w:rsidRDefault="003551C4" w:rsidP="00FC047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Таким образом, функциональная грамотность детей – это определенный уровень образованности детей дошкольного возраста на ступени дошкольного образования, выражающий степень овладения детьми ключевыми компетенциями.</w:t>
      </w:r>
    </w:p>
    <w:p w:rsidR="009D74DE" w:rsidRPr="00FC047B" w:rsidRDefault="009D74DE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 w:eastAsia="ru-RU"/>
        </w:rPr>
        <w:t>III</w:t>
      </w:r>
      <w:r w:rsidRPr="00FC04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  <w:r w:rsidRPr="00FC04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Подведение итога мероприятия: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FC047B" w:rsidRPr="00FC047B" w:rsidRDefault="00903D5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нашей чайной церемонии хочется сыграть с вами в игру для развития кр</w:t>
      </w:r>
      <w:r w:rsidR="0044035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итическо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мышления. Называется она «Черный ящик». В нем 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предмет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угадать с помощью 10 вопросов, что в нем. Педагог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задают вопросы (В ящике находи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чая и буклеты «</w:t>
      </w:r>
      <w:r w:rsidR="002411F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функциональной грамотности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возраста»).</w:t>
      </w:r>
    </w:p>
    <w:p w:rsidR="00FC047B" w:rsidRDefault="00FC047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E353C0" w:rsidRPr="00FC047B" w:rsidRDefault="00E353C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04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Рефлексия: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355D7C" w:rsidRPr="00FC047B" w:rsidRDefault="00355D7C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заключение нашего семинара, я снова попрошу вас поднять карточки-индикаторы, чтобы оценить знания по данной теме. Спасибо.</w:t>
      </w:r>
      <w:r w:rsidR="00ED336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трудностями вы столкнулись, достаточно понятно ли была раскрыта тема?</w:t>
      </w:r>
    </w:p>
    <w:p w:rsidR="0026428C" w:rsidRPr="00FC047B" w:rsidRDefault="0026428C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DC7B6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25</w:t>
      </w:r>
    </w:p>
    <w:p w:rsidR="00C06149" w:rsidRPr="00FC047B" w:rsidRDefault="00BD3F0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</w:t>
      </w:r>
      <w:r w:rsidR="002411FA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 семинар высказыванием:</w:t>
      </w:r>
      <w:r w:rsidR="00A9103B" w:rsidRPr="00FC04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Иоганна Генриха Песталоцци</w:t>
      </w:r>
    </w:p>
    <w:p w:rsidR="00BD3F01" w:rsidRPr="00FC047B" w:rsidRDefault="00BD3F0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«Мои ученики будут узнавать новое не от меня;</w:t>
      </w:r>
    </w:p>
    <w:p w:rsidR="00BD3F01" w:rsidRPr="00FC047B" w:rsidRDefault="00BD3F0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будут открывать это новое сами.</w:t>
      </w:r>
    </w:p>
    <w:p w:rsidR="00BD3F01" w:rsidRPr="00FC047B" w:rsidRDefault="00BD3F0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задача - помочь им раскрыться и развить собственные идеи»</w:t>
      </w:r>
    </w:p>
    <w:p w:rsidR="002F0A7F" w:rsidRPr="00FC047B" w:rsidRDefault="00BD3F0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Желаю вам удачи в формировании предпосылок функциональной грамотности у детей дошкольного возраста!!</w:t>
      </w:r>
    </w:p>
    <w:p w:rsidR="002F0A7F" w:rsidRPr="00FC047B" w:rsidRDefault="002F0A7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EA" w:rsidRPr="00FC047B" w:rsidRDefault="007C29EA" w:rsidP="00FC0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9EA" w:rsidRPr="00FC047B" w:rsidSect="008B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18" w:header="708" w:footer="708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43" w:rsidRDefault="00021143" w:rsidP="008B5829">
      <w:pPr>
        <w:spacing w:after="0" w:line="240" w:lineRule="auto"/>
      </w:pPr>
      <w:r>
        <w:separator/>
      </w:r>
    </w:p>
  </w:endnote>
  <w:endnote w:type="continuationSeparator" w:id="0">
    <w:p w:rsidR="00021143" w:rsidRDefault="00021143" w:rsidP="008B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29" w:rsidRDefault="008B58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29" w:rsidRDefault="008B58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29" w:rsidRDefault="008B58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43" w:rsidRDefault="00021143" w:rsidP="008B5829">
      <w:pPr>
        <w:spacing w:after="0" w:line="240" w:lineRule="auto"/>
      </w:pPr>
      <w:r>
        <w:separator/>
      </w:r>
    </w:p>
  </w:footnote>
  <w:footnote w:type="continuationSeparator" w:id="0">
    <w:p w:rsidR="00021143" w:rsidRDefault="00021143" w:rsidP="008B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29" w:rsidRDefault="008B582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1282" o:spid="_x0000_s2054" type="#_x0000_t75" style="position:absolute;margin-left:0;margin-top:0;width:619.85pt;height:877.1pt;z-index:-251657216;mso-position-horizontal:center;mso-position-horizontal-relative:margin;mso-position-vertical:center;mso-position-vertical-relative:margin" o:allowincell="f">
          <v:imagedata r:id="rId1" o:title="1626147727_6-kartinkin-com-p-fon-dlya-vorda-krasivo-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833735"/>
      <w:docPartObj>
        <w:docPartGallery w:val="Watermarks"/>
        <w:docPartUnique/>
      </w:docPartObj>
    </w:sdtPr>
    <w:sdtContent>
      <w:p w:rsidR="008B5829" w:rsidRDefault="008B5829">
        <w:pPr>
          <w:pStyle w:val="a7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901283" o:spid="_x0000_s2055" type="#_x0000_t75" style="position:absolute;margin-left:0;margin-top:0;width:619.85pt;height:877.1pt;z-index:-251656192;mso-position-horizontal:center;mso-position-horizontal-relative:margin;mso-position-vertical:center;mso-position-vertical-relative:margin" o:allowincell="f">
              <v:imagedata r:id="rId1" o:title="1626147727_6-kartinkin-com-p-fon-dlya-vorda-krasivo-6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29" w:rsidRDefault="008B582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1281" o:spid="_x0000_s2053" type="#_x0000_t75" style="position:absolute;margin-left:0;margin-top:0;width:619.85pt;height:877.1pt;z-index:-251658240;mso-position-horizontal:center;mso-position-horizontal-relative:margin;mso-position-vertical:center;mso-position-vertical-relative:margin" o:allowincell="f">
          <v:imagedata r:id="rId1" o:title="1626147727_6-kartinkin-com-p-fon-dlya-vorda-krasivo-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7A"/>
    <w:multiLevelType w:val="multilevel"/>
    <w:tmpl w:val="E51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4AB1"/>
    <w:multiLevelType w:val="multilevel"/>
    <w:tmpl w:val="6B28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C5CAD"/>
    <w:multiLevelType w:val="multilevel"/>
    <w:tmpl w:val="55CC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365F5"/>
    <w:multiLevelType w:val="multilevel"/>
    <w:tmpl w:val="6DB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87629"/>
    <w:multiLevelType w:val="hybridMultilevel"/>
    <w:tmpl w:val="AB06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3F8D"/>
    <w:multiLevelType w:val="multilevel"/>
    <w:tmpl w:val="ABC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F6101"/>
    <w:multiLevelType w:val="multilevel"/>
    <w:tmpl w:val="824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E1E73"/>
    <w:multiLevelType w:val="multilevel"/>
    <w:tmpl w:val="953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565AC"/>
    <w:multiLevelType w:val="multilevel"/>
    <w:tmpl w:val="68F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70D68"/>
    <w:multiLevelType w:val="multilevel"/>
    <w:tmpl w:val="F3D8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F"/>
    <w:rsid w:val="00021143"/>
    <w:rsid w:val="000445FB"/>
    <w:rsid w:val="0005608C"/>
    <w:rsid w:val="000817A6"/>
    <w:rsid w:val="000D7CF2"/>
    <w:rsid w:val="000F1F7C"/>
    <w:rsid w:val="000F2B85"/>
    <w:rsid w:val="001027EC"/>
    <w:rsid w:val="00102975"/>
    <w:rsid w:val="0012120C"/>
    <w:rsid w:val="001402A9"/>
    <w:rsid w:val="00162F5B"/>
    <w:rsid w:val="0017141A"/>
    <w:rsid w:val="001741CD"/>
    <w:rsid w:val="0018689A"/>
    <w:rsid w:val="001A097E"/>
    <w:rsid w:val="00205C8E"/>
    <w:rsid w:val="002126B1"/>
    <w:rsid w:val="00237071"/>
    <w:rsid w:val="002411FA"/>
    <w:rsid w:val="00241871"/>
    <w:rsid w:val="0026261D"/>
    <w:rsid w:val="0026428C"/>
    <w:rsid w:val="00272391"/>
    <w:rsid w:val="002916F4"/>
    <w:rsid w:val="002A1E5B"/>
    <w:rsid w:val="002B2FCB"/>
    <w:rsid w:val="002B49B4"/>
    <w:rsid w:val="002C1CAF"/>
    <w:rsid w:val="002F0A7F"/>
    <w:rsid w:val="002F1891"/>
    <w:rsid w:val="00303071"/>
    <w:rsid w:val="0030624B"/>
    <w:rsid w:val="0032691F"/>
    <w:rsid w:val="003277CA"/>
    <w:rsid w:val="00342F62"/>
    <w:rsid w:val="003551C4"/>
    <w:rsid w:val="00355D7C"/>
    <w:rsid w:val="00385685"/>
    <w:rsid w:val="00386781"/>
    <w:rsid w:val="00395A56"/>
    <w:rsid w:val="003B467A"/>
    <w:rsid w:val="003D13BE"/>
    <w:rsid w:val="003E5A5E"/>
    <w:rsid w:val="003E6CF7"/>
    <w:rsid w:val="003F2186"/>
    <w:rsid w:val="00420EAC"/>
    <w:rsid w:val="004210CC"/>
    <w:rsid w:val="00433534"/>
    <w:rsid w:val="00440356"/>
    <w:rsid w:val="00472380"/>
    <w:rsid w:val="004852D6"/>
    <w:rsid w:val="00485541"/>
    <w:rsid w:val="004A5FD6"/>
    <w:rsid w:val="004B4A47"/>
    <w:rsid w:val="004C139C"/>
    <w:rsid w:val="004C170D"/>
    <w:rsid w:val="004C4614"/>
    <w:rsid w:val="004C6A61"/>
    <w:rsid w:val="004F1B1E"/>
    <w:rsid w:val="00501A75"/>
    <w:rsid w:val="00522EB0"/>
    <w:rsid w:val="00527074"/>
    <w:rsid w:val="00575034"/>
    <w:rsid w:val="00583A0F"/>
    <w:rsid w:val="00584C1C"/>
    <w:rsid w:val="0059505C"/>
    <w:rsid w:val="005A0814"/>
    <w:rsid w:val="005D74EE"/>
    <w:rsid w:val="005E0693"/>
    <w:rsid w:val="005E3846"/>
    <w:rsid w:val="005F2CA1"/>
    <w:rsid w:val="0060405B"/>
    <w:rsid w:val="00625147"/>
    <w:rsid w:val="006864AA"/>
    <w:rsid w:val="006C4A7A"/>
    <w:rsid w:val="006E52AC"/>
    <w:rsid w:val="0070166F"/>
    <w:rsid w:val="007201E1"/>
    <w:rsid w:val="00741623"/>
    <w:rsid w:val="00746AE0"/>
    <w:rsid w:val="00753A03"/>
    <w:rsid w:val="00772DD3"/>
    <w:rsid w:val="00773262"/>
    <w:rsid w:val="007A3104"/>
    <w:rsid w:val="007C29EA"/>
    <w:rsid w:val="007C50BF"/>
    <w:rsid w:val="007D09AD"/>
    <w:rsid w:val="007D2074"/>
    <w:rsid w:val="007E688A"/>
    <w:rsid w:val="007F11C6"/>
    <w:rsid w:val="00806640"/>
    <w:rsid w:val="008409FE"/>
    <w:rsid w:val="0085218B"/>
    <w:rsid w:val="008761AA"/>
    <w:rsid w:val="0087660E"/>
    <w:rsid w:val="008971CB"/>
    <w:rsid w:val="008A2413"/>
    <w:rsid w:val="008A6081"/>
    <w:rsid w:val="008B5829"/>
    <w:rsid w:val="008C4BD9"/>
    <w:rsid w:val="00903D5F"/>
    <w:rsid w:val="00921953"/>
    <w:rsid w:val="009257BB"/>
    <w:rsid w:val="00926E4F"/>
    <w:rsid w:val="00927508"/>
    <w:rsid w:val="00934B9F"/>
    <w:rsid w:val="00941EF8"/>
    <w:rsid w:val="00942FC7"/>
    <w:rsid w:val="00944465"/>
    <w:rsid w:val="00946E07"/>
    <w:rsid w:val="00981308"/>
    <w:rsid w:val="009843EA"/>
    <w:rsid w:val="009D74DE"/>
    <w:rsid w:val="009E07D3"/>
    <w:rsid w:val="009E528D"/>
    <w:rsid w:val="009E71F2"/>
    <w:rsid w:val="00A14F83"/>
    <w:rsid w:val="00A152F5"/>
    <w:rsid w:val="00A16408"/>
    <w:rsid w:val="00A548CB"/>
    <w:rsid w:val="00A62BF1"/>
    <w:rsid w:val="00A707DE"/>
    <w:rsid w:val="00A9103B"/>
    <w:rsid w:val="00A944F2"/>
    <w:rsid w:val="00AA7AAA"/>
    <w:rsid w:val="00AB3F75"/>
    <w:rsid w:val="00AE4307"/>
    <w:rsid w:val="00B072B9"/>
    <w:rsid w:val="00B34B29"/>
    <w:rsid w:val="00B4419B"/>
    <w:rsid w:val="00B61D2F"/>
    <w:rsid w:val="00B645B0"/>
    <w:rsid w:val="00B64D3A"/>
    <w:rsid w:val="00BA1AF1"/>
    <w:rsid w:val="00BA501B"/>
    <w:rsid w:val="00BB012D"/>
    <w:rsid w:val="00BC6E1C"/>
    <w:rsid w:val="00BD3F01"/>
    <w:rsid w:val="00BD408A"/>
    <w:rsid w:val="00C00062"/>
    <w:rsid w:val="00C06149"/>
    <w:rsid w:val="00C11398"/>
    <w:rsid w:val="00C14A1B"/>
    <w:rsid w:val="00C25817"/>
    <w:rsid w:val="00C54D4C"/>
    <w:rsid w:val="00C5791B"/>
    <w:rsid w:val="00C62A4C"/>
    <w:rsid w:val="00C65BFD"/>
    <w:rsid w:val="00C879D0"/>
    <w:rsid w:val="00CA0FE0"/>
    <w:rsid w:val="00CA286F"/>
    <w:rsid w:val="00CD505D"/>
    <w:rsid w:val="00CD5AB2"/>
    <w:rsid w:val="00CD6A65"/>
    <w:rsid w:val="00CE5FE0"/>
    <w:rsid w:val="00CF06ED"/>
    <w:rsid w:val="00D03B28"/>
    <w:rsid w:val="00D2725E"/>
    <w:rsid w:val="00D506FE"/>
    <w:rsid w:val="00D6244D"/>
    <w:rsid w:val="00D8460F"/>
    <w:rsid w:val="00DA43A6"/>
    <w:rsid w:val="00DC7488"/>
    <w:rsid w:val="00DC7B61"/>
    <w:rsid w:val="00DE0C6F"/>
    <w:rsid w:val="00DE3945"/>
    <w:rsid w:val="00DE3A22"/>
    <w:rsid w:val="00E353C0"/>
    <w:rsid w:val="00E41A62"/>
    <w:rsid w:val="00E46A9D"/>
    <w:rsid w:val="00E5050F"/>
    <w:rsid w:val="00E53EDB"/>
    <w:rsid w:val="00E56677"/>
    <w:rsid w:val="00E80F83"/>
    <w:rsid w:val="00E81164"/>
    <w:rsid w:val="00EA5EA8"/>
    <w:rsid w:val="00ED336A"/>
    <w:rsid w:val="00EE1581"/>
    <w:rsid w:val="00F111B4"/>
    <w:rsid w:val="00F407CD"/>
    <w:rsid w:val="00FA52DB"/>
    <w:rsid w:val="00FC047B"/>
    <w:rsid w:val="00FD0EB8"/>
    <w:rsid w:val="00FF1340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29EA"/>
  </w:style>
  <w:style w:type="paragraph" w:customStyle="1" w:styleId="c22">
    <w:name w:val="c22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C29EA"/>
  </w:style>
  <w:style w:type="character" w:customStyle="1" w:styleId="c4">
    <w:name w:val="c4"/>
    <w:basedOn w:val="a0"/>
    <w:rsid w:val="007C29EA"/>
  </w:style>
  <w:style w:type="paragraph" w:styleId="a4">
    <w:name w:val="No Spacing"/>
    <w:uiPriority w:val="1"/>
    <w:qFormat/>
    <w:rsid w:val="007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829"/>
  </w:style>
  <w:style w:type="paragraph" w:styleId="a9">
    <w:name w:val="footer"/>
    <w:basedOn w:val="a"/>
    <w:link w:val="aa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29EA"/>
  </w:style>
  <w:style w:type="paragraph" w:customStyle="1" w:styleId="c22">
    <w:name w:val="c22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C29EA"/>
  </w:style>
  <w:style w:type="character" w:customStyle="1" w:styleId="c4">
    <w:name w:val="c4"/>
    <w:basedOn w:val="a0"/>
    <w:rsid w:val="007C29EA"/>
  </w:style>
  <w:style w:type="paragraph" w:styleId="a4">
    <w:name w:val="No Spacing"/>
    <w:uiPriority w:val="1"/>
    <w:qFormat/>
    <w:rsid w:val="007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829"/>
  </w:style>
  <w:style w:type="paragraph" w:styleId="a9">
    <w:name w:val="footer"/>
    <w:basedOn w:val="a"/>
    <w:link w:val="aa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40F6-91D3-4391-A806-A0D15368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User</cp:lastModifiedBy>
  <cp:revision>153</cp:revision>
  <cp:lastPrinted>2022-03-03T10:55:00Z</cp:lastPrinted>
  <dcterms:created xsi:type="dcterms:W3CDTF">2021-12-01T19:36:00Z</dcterms:created>
  <dcterms:modified xsi:type="dcterms:W3CDTF">2022-03-03T13:33:00Z</dcterms:modified>
</cp:coreProperties>
</file>